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79"/>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5509"/>
      </w:tblGrid>
      <w:tr w:rsidR="00407EED" w:rsidRPr="002172FA" w:rsidTr="00407EED">
        <w:trPr>
          <w:trHeight w:val="960"/>
        </w:trPr>
        <w:tc>
          <w:tcPr>
            <w:tcW w:w="11146" w:type="dxa"/>
            <w:gridSpan w:val="2"/>
            <w:tcBorders>
              <w:top w:val="single" w:sz="12" w:space="0" w:color="auto"/>
              <w:left w:val="single" w:sz="12" w:space="0" w:color="auto"/>
              <w:bottom w:val="single" w:sz="2" w:space="0" w:color="auto"/>
              <w:right w:val="single" w:sz="12" w:space="0" w:color="auto"/>
            </w:tcBorders>
          </w:tcPr>
          <w:p w:rsidR="00407EED" w:rsidRPr="002172FA" w:rsidRDefault="002562D7" w:rsidP="002562D7">
            <w:pPr>
              <w:spacing w:before="4" w:after="60" w:line="240" w:lineRule="auto"/>
              <w:ind w:hanging="142"/>
              <w:jc w:val="center"/>
              <w:rPr>
                <w:rFonts w:ascii="Times New Roman" w:hAnsi="Times New Roman"/>
                <w:b/>
                <w:sz w:val="18"/>
                <w:szCs w:val="18"/>
              </w:rPr>
            </w:pPr>
            <w:r>
              <w:rPr>
                <w:rFonts w:ascii="Times New Roman" w:hAnsi="Times New Roman"/>
                <w:noProof/>
                <w:sz w:val="18"/>
                <w:szCs w:val="18"/>
              </w:rPr>
              <w:drawing>
                <wp:anchor distT="0" distB="0" distL="114300" distR="114300" simplePos="0" relativeHeight="251658240" behindDoc="1" locked="0" layoutInCell="1" allowOverlap="1" wp14:anchorId="26869D04" wp14:editId="154264C5">
                  <wp:simplePos x="0" y="0"/>
                  <wp:positionH relativeFrom="column">
                    <wp:posOffset>-58752</wp:posOffset>
                  </wp:positionH>
                  <wp:positionV relativeFrom="paragraph">
                    <wp:posOffset>497</wp:posOffset>
                  </wp:positionV>
                  <wp:extent cx="7091779" cy="504908"/>
                  <wp:effectExtent l="0" t="0" r="0" b="9525"/>
                  <wp:wrapTight wrapText="bothSides">
                    <wp:wrapPolygon edited="0">
                      <wp:start x="0" y="0"/>
                      <wp:lineTo x="0" y="21192"/>
                      <wp:lineTo x="21527" y="21192"/>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7091779" cy="504908"/>
                          </a:xfrm>
                          <a:prstGeom prst="rect">
                            <a:avLst/>
                          </a:prstGeom>
                        </pic:spPr>
                      </pic:pic>
                    </a:graphicData>
                  </a:graphic>
                  <wp14:sizeRelH relativeFrom="page">
                    <wp14:pctWidth>0</wp14:pctWidth>
                  </wp14:sizeRelH>
                  <wp14:sizeRelV relativeFrom="page">
                    <wp14:pctHeight>0</wp14:pctHeight>
                  </wp14:sizeRelV>
                </wp:anchor>
              </w:drawing>
            </w:r>
            <w:r w:rsidR="00407EED" w:rsidRPr="002172FA">
              <w:rPr>
                <w:rFonts w:ascii="Times New Roman" w:hAnsi="Times New Roman"/>
                <w:sz w:val="18"/>
                <w:szCs w:val="18"/>
              </w:rPr>
              <w:br w:type="page"/>
            </w:r>
            <w:r w:rsidR="00407EED" w:rsidRPr="002172FA">
              <w:rPr>
                <w:rFonts w:ascii="Times New Roman" w:hAnsi="Times New Roman"/>
                <w:b/>
                <w:sz w:val="18"/>
                <w:szCs w:val="18"/>
              </w:rPr>
              <w:t xml:space="preserve">BANK GUARANTEE </w:t>
            </w:r>
            <w:r w:rsidR="00407EED">
              <w:rPr>
                <w:rFonts w:ascii="Times New Roman" w:hAnsi="Times New Roman"/>
                <w:b/>
                <w:sz w:val="18"/>
                <w:szCs w:val="18"/>
              </w:rPr>
              <w:t>AMENDMENT APPLICATION</w:t>
            </w:r>
          </w:p>
        </w:tc>
      </w:tr>
      <w:tr w:rsidR="00407EED" w:rsidRPr="002172FA" w:rsidTr="00407EED">
        <w:trPr>
          <w:trHeight w:val="318"/>
        </w:trPr>
        <w:tc>
          <w:tcPr>
            <w:tcW w:w="11146" w:type="dxa"/>
            <w:gridSpan w:val="2"/>
            <w:tcBorders>
              <w:top w:val="single" w:sz="2" w:space="0" w:color="auto"/>
              <w:left w:val="single" w:sz="12" w:space="0" w:color="auto"/>
              <w:bottom w:val="single" w:sz="4" w:space="0" w:color="auto"/>
              <w:right w:val="single" w:sz="12" w:space="0" w:color="auto"/>
            </w:tcBorders>
          </w:tcPr>
          <w:p w:rsidR="00407EED" w:rsidRPr="00B401B2" w:rsidRDefault="00407EED" w:rsidP="00407EED">
            <w:pPr>
              <w:spacing w:after="0" w:line="240" w:lineRule="auto"/>
              <w:ind w:hanging="142"/>
              <w:jc w:val="center"/>
              <w:rPr>
                <w:rFonts w:ascii="Times New Roman" w:hAnsi="Times New Roman"/>
                <w:sz w:val="16"/>
              </w:rPr>
            </w:pPr>
            <w:r w:rsidRPr="00B401B2">
              <w:rPr>
                <w:rFonts w:ascii="Times New Roman" w:hAnsi="Times New Roman"/>
                <w:sz w:val="16"/>
              </w:rPr>
              <w:t>Bank Guarantee (BG) and Bank Guarantee-i (BG-i)</w:t>
            </w:r>
            <w:r w:rsidRPr="00B401B2">
              <w:rPr>
                <w:rFonts w:ascii="Times New Roman" w:hAnsi="Times New Roman"/>
                <w:sz w:val="16"/>
              </w:rPr>
              <w:br/>
              <w:t xml:space="preserve">Over- </w:t>
            </w:r>
            <w:r w:rsidR="00473BDD">
              <w:rPr>
                <w:rFonts w:ascii="Times New Roman" w:hAnsi="Times New Roman"/>
                <w:sz w:val="16"/>
              </w:rPr>
              <w:t>t</w:t>
            </w:r>
            <w:r w:rsidRPr="00B401B2">
              <w:rPr>
                <w:rFonts w:ascii="Times New Roman" w:hAnsi="Times New Roman"/>
                <w:sz w:val="16"/>
              </w:rPr>
              <w:t>he-Counter Bank Guarantee (OTCBG) and Over-</w:t>
            </w:r>
            <w:r w:rsidR="00473BDD">
              <w:rPr>
                <w:rFonts w:ascii="Times New Roman" w:hAnsi="Times New Roman"/>
                <w:sz w:val="16"/>
              </w:rPr>
              <w:t>t</w:t>
            </w:r>
            <w:r w:rsidRPr="00B401B2">
              <w:rPr>
                <w:rFonts w:ascii="Times New Roman" w:hAnsi="Times New Roman"/>
                <w:sz w:val="16"/>
              </w:rPr>
              <w:t>he-Counter Bank Guarantee-i (OTCBG-i)</w:t>
            </w:r>
          </w:p>
        </w:tc>
      </w:tr>
      <w:tr w:rsidR="00407EED" w:rsidRPr="002172FA" w:rsidTr="00407EED">
        <w:trPr>
          <w:trHeight w:val="397"/>
        </w:trPr>
        <w:tc>
          <w:tcPr>
            <w:tcW w:w="5637" w:type="dxa"/>
            <w:tcBorders>
              <w:top w:val="single" w:sz="4" w:space="0" w:color="auto"/>
              <w:left w:val="single" w:sz="12" w:space="0" w:color="auto"/>
              <w:bottom w:val="single" w:sz="2" w:space="0" w:color="auto"/>
              <w:right w:val="nil"/>
            </w:tcBorders>
            <w:vAlign w:val="center"/>
          </w:tcPr>
          <w:p w:rsidR="00407EED" w:rsidRPr="00B401B2" w:rsidRDefault="00407EED" w:rsidP="00AF221E">
            <w:pPr>
              <w:tabs>
                <w:tab w:val="left" w:pos="284"/>
                <w:tab w:val="left" w:pos="567"/>
                <w:tab w:val="left" w:pos="851"/>
              </w:tabs>
              <w:spacing w:before="100" w:after="0" w:line="240" w:lineRule="auto"/>
              <w:rPr>
                <w:rFonts w:ascii="Times New Roman" w:hAnsi="Times New Roman"/>
                <w:sz w:val="16"/>
              </w:rPr>
            </w:pPr>
            <w:r w:rsidRPr="00B401B2">
              <w:rPr>
                <w:rFonts w:ascii="Times New Roman" w:hAnsi="Times New Roman"/>
                <w:sz w:val="16"/>
              </w:rPr>
              <w:t xml:space="preserve">Please mark </w:t>
            </w:r>
            <w:r w:rsidRPr="0079656E">
              <w:rPr>
                <w:rFonts w:ascii="Times New Roman" w:hAnsi="Times New Roman"/>
                <w:noProof/>
                <w:sz w:val="16"/>
                <w:lang w:val="en-MY" w:eastAsia="en-MY"/>
              </w:rPr>
              <w:drawing>
                <wp:inline distT="0" distB="0" distL="0" distR="0" wp14:anchorId="2F208387" wp14:editId="0D62A119">
                  <wp:extent cx="86360" cy="94615"/>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 cy="94615"/>
                          </a:xfrm>
                          <a:prstGeom prst="rect">
                            <a:avLst/>
                          </a:prstGeom>
                          <a:noFill/>
                          <a:ln>
                            <a:noFill/>
                          </a:ln>
                        </pic:spPr>
                      </pic:pic>
                    </a:graphicData>
                  </a:graphic>
                </wp:inline>
              </w:drawing>
            </w:r>
            <w:r w:rsidRPr="00B401B2">
              <w:rPr>
                <w:rFonts w:ascii="Times New Roman" w:hAnsi="Times New Roman"/>
                <w:sz w:val="16"/>
              </w:rPr>
              <w:t xml:space="preserve"> where applicable</w:t>
            </w:r>
          </w:p>
        </w:tc>
        <w:tc>
          <w:tcPr>
            <w:tcW w:w="5509" w:type="dxa"/>
            <w:tcBorders>
              <w:top w:val="single" w:sz="4" w:space="0" w:color="auto"/>
              <w:left w:val="nil"/>
              <w:bottom w:val="single" w:sz="2" w:space="0" w:color="auto"/>
              <w:right w:val="single" w:sz="12" w:space="0" w:color="auto"/>
            </w:tcBorders>
            <w:vAlign w:val="center"/>
          </w:tcPr>
          <w:p w:rsidR="00407EED" w:rsidRPr="00B401B2" w:rsidRDefault="00407EED" w:rsidP="00407EED">
            <w:pPr>
              <w:spacing w:after="0" w:line="240" w:lineRule="auto"/>
              <w:jc w:val="center"/>
              <w:rPr>
                <w:rFonts w:ascii="Times New Roman" w:hAnsi="Times New Roman"/>
                <w:b/>
                <w:sz w:val="16"/>
              </w:rPr>
            </w:pPr>
            <w:r w:rsidRPr="00B401B2">
              <w:rPr>
                <w:rFonts w:ascii="Times New Roman" w:hAnsi="Times New Roman"/>
                <w:sz w:val="16"/>
              </w:rPr>
              <w:t>Date of Application</w:t>
            </w:r>
            <w:r w:rsidRPr="00FA3C89">
              <w:rPr>
                <w:rFonts w:ascii="Times New Roman" w:hAnsi="Times New Roman"/>
                <w:sz w:val="16"/>
                <w:szCs w:val="16"/>
              </w:rPr>
              <w:t xml:space="preserve">: </w:t>
            </w:r>
            <w:r w:rsidRPr="00FA3C89">
              <w:rPr>
                <w:rFonts w:ascii="Times New Roman" w:hAnsi="Times New Roman"/>
                <w:sz w:val="16"/>
                <w:szCs w:val="16"/>
                <w:lang w:val="en-MY"/>
              </w:rPr>
              <w:fldChar w:fldCharType="begin">
                <w:ffData>
                  <w:name w:val="Text147"/>
                  <w:enabled/>
                  <w:calcOnExit w:val="0"/>
                  <w:helpText w:type="text" w:val="dd/mm/yyyy"/>
                  <w:statusText w:type="text" w:val="dd/mm/yyyy"/>
                  <w:textInput>
                    <w:type w:val="date"/>
                    <w:format w:val="dd/MM/yyyy"/>
                  </w:textInput>
                </w:ffData>
              </w:fldChar>
            </w:r>
            <w:bookmarkStart w:id="0" w:name="Text147"/>
            <w:r w:rsidRPr="00FA3C89">
              <w:rPr>
                <w:rFonts w:ascii="Times New Roman" w:hAnsi="Times New Roman"/>
                <w:sz w:val="16"/>
                <w:szCs w:val="16"/>
                <w:lang w:val="en-MY"/>
              </w:rPr>
              <w:instrText xml:space="preserve"> FORMTEXT </w:instrText>
            </w:r>
            <w:r w:rsidRPr="00FA3C89">
              <w:rPr>
                <w:rFonts w:ascii="Times New Roman" w:hAnsi="Times New Roman"/>
                <w:sz w:val="16"/>
                <w:szCs w:val="16"/>
                <w:lang w:val="en-MY"/>
              </w:rPr>
            </w:r>
            <w:r w:rsidRPr="00FA3C89">
              <w:rPr>
                <w:rFonts w:ascii="Times New Roman" w:hAnsi="Times New Roman"/>
                <w:sz w:val="16"/>
                <w:szCs w:val="16"/>
                <w:lang w:val="en-MY"/>
              </w:rPr>
              <w:fldChar w:fldCharType="separate"/>
            </w:r>
            <w:r w:rsidRPr="00FA3C89">
              <w:rPr>
                <w:rFonts w:ascii="Times New Roman" w:hAnsi="Times New Roman"/>
                <w:noProof/>
                <w:sz w:val="16"/>
                <w:szCs w:val="16"/>
                <w:lang w:val="en-MY"/>
              </w:rPr>
              <w:t> </w:t>
            </w:r>
            <w:r w:rsidRPr="00FA3C89">
              <w:rPr>
                <w:rFonts w:ascii="Times New Roman" w:hAnsi="Times New Roman"/>
                <w:noProof/>
                <w:sz w:val="16"/>
                <w:szCs w:val="16"/>
                <w:lang w:val="en-MY"/>
              </w:rPr>
              <w:t> </w:t>
            </w:r>
            <w:r w:rsidRPr="00FA3C89">
              <w:rPr>
                <w:rFonts w:ascii="Times New Roman" w:hAnsi="Times New Roman"/>
                <w:noProof/>
                <w:sz w:val="16"/>
                <w:szCs w:val="16"/>
                <w:lang w:val="en-MY"/>
              </w:rPr>
              <w:t> </w:t>
            </w:r>
            <w:r w:rsidRPr="00FA3C89">
              <w:rPr>
                <w:rFonts w:ascii="Times New Roman" w:hAnsi="Times New Roman"/>
                <w:noProof/>
                <w:sz w:val="16"/>
                <w:szCs w:val="16"/>
                <w:lang w:val="en-MY"/>
              </w:rPr>
              <w:t> </w:t>
            </w:r>
            <w:r w:rsidRPr="00FA3C89">
              <w:rPr>
                <w:rFonts w:ascii="Times New Roman" w:hAnsi="Times New Roman"/>
                <w:noProof/>
                <w:sz w:val="16"/>
                <w:szCs w:val="16"/>
                <w:lang w:val="en-MY"/>
              </w:rPr>
              <w:t> </w:t>
            </w:r>
            <w:r w:rsidRPr="00FA3C89">
              <w:rPr>
                <w:rFonts w:ascii="Times New Roman" w:hAnsi="Times New Roman"/>
                <w:sz w:val="16"/>
                <w:szCs w:val="16"/>
                <w:lang w:val="en-MY"/>
              </w:rPr>
              <w:fldChar w:fldCharType="end"/>
            </w:r>
            <w:bookmarkEnd w:id="0"/>
          </w:p>
        </w:tc>
      </w:tr>
      <w:tr w:rsidR="00407EED" w:rsidRPr="002172FA" w:rsidTr="00407EED">
        <w:trPr>
          <w:trHeight w:val="283"/>
        </w:trPr>
        <w:tc>
          <w:tcPr>
            <w:tcW w:w="11146" w:type="dxa"/>
            <w:gridSpan w:val="2"/>
            <w:tcBorders>
              <w:top w:val="nil"/>
              <w:left w:val="single" w:sz="12" w:space="0" w:color="auto"/>
              <w:bottom w:val="single" w:sz="2" w:space="0" w:color="auto"/>
              <w:right w:val="single" w:sz="12" w:space="0" w:color="auto"/>
            </w:tcBorders>
            <w:vAlign w:val="center"/>
          </w:tcPr>
          <w:p w:rsidR="00407EED" w:rsidRPr="00B401B2" w:rsidRDefault="00407EED" w:rsidP="00407EED">
            <w:pPr>
              <w:tabs>
                <w:tab w:val="left" w:pos="283"/>
                <w:tab w:val="left" w:pos="5811"/>
                <w:tab w:val="left" w:pos="6091"/>
              </w:tabs>
              <w:spacing w:after="0" w:line="240" w:lineRule="auto"/>
              <w:rPr>
                <w:rFonts w:ascii="Times New Roman" w:hAnsi="Times New Roman"/>
                <w:sz w:val="16"/>
              </w:rPr>
            </w:pPr>
            <w:r w:rsidRPr="00B401B2">
              <w:rPr>
                <w:rFonts w:ascii="Times New Roman" w:hAnsi="Times New Roman"/>
                <w:sz w:val="16"/>
              </w:rPr>
              <w:fldChar w:fldCharType="begin">
                <w:ffData>
                  <w:name w:val=""/>
                  <w:enabled/>
                  <w:calcOnExit w:val="0"/>
                  <w:checkBox>
                    <w:sizeAuto/>
                    <w:default w:val="0"/>
                    <w:checked w:val="0"/>
                  </w:checkBox>
                </w:ffData>
              </w:fldChar>
            </w:r>
            <w:r w:rsidRPr="00B401B2">
              <w:rPr>
                <w:rFonts w:ascii="Times New Roman" w:hAnsi="Times New Roman"/>
                <w:sz w:val="16"/>
              </w:rPr>
              <w:instrText xml:space="preserve"> FORMCHECKBOX </w:instrText>
            </w:r>
            <w:r w:rsidR="00E51964">
              <w:rPr>
                <w:rFonts w:ascii="Times New Roman" w:hAnsi="Times New Roman"/>
                <w:sz w:val="16"/>
              </w:rPr>
            </w:r>
            <w:r w:rsidR="00E51964">
              <w:rPr>
                <w:rFonts w:ascii="Times New Roman" w:hAnsi="Times New Roman"/>
                <w:sz w:val="16"/>
              </w:rPr>
              <w:fldChar w:fldCharType="separate"/>
            </w:r>
            <w:r w:rsidRPr="00B401B2">
              <w:rPr>
                <w:rFonts w:ascii="Times New Roman" w:hAnsi="Times New Roman"/>
                <w:sz w:val="16"/>
              </w:rPr>
              <w:fldChar w:fldCharType="end"/>
            </w:r>
            <w:r w:rsidRPr="00B401B2">
              <w:rPr>
                <w:rFonts w:ascii="Times New Roman" w:hAnsi="Times New Roman"/>
                <w:sz w:val="16"/>
              </w:rPr>
              <w:tab/>
              <w:t xml:space="preserve">AmBank (M) Berhad (196901000166 (8515-D))                                      </w:t>
            </w:r>
            <w:r>
              <w:rPr>
                <w:rFonts w:ascii="Times New Roman" w:hAnsi="Times New Roman"/>
                <w:sz w:val="16"/>
                <w:szCs w:val="16"/>
              </w:rPr>
              <w:t xml:space="preserve">               </w:t>
            </w:r>
            <w:r w:rsidRPr="00FA3C89">
              <w:rPr>
                <w:rFonts w:ascii="Times New Roman" w:hAnsi="Times New Roman"/>
                <w:sz w:val="16"/>
                <w:szCs w:val="16"/>
              </w:rPr>
              <w:t xml:space="preserve">  </w:t>
            </w:r>
            <w:r w:rsidRPr="00B401B2">
              <w:rPr>
                <w:rFonts w:ascii="Times New Roman" w:hAnsi="Times New Roman"/>
                <w:sz w:val="16"/>
              </w:rPr>
              <w:fldChar w:fldCharType="begin">
                <w:ffData>
                  <w:name w:val=""/>
                  <w:enabled/>
                  <w:calcOnExit w:val="0"/>
                  <w:checkBox>
                    <w:sizeAuto/>
                    <w:default w:val="0"/>
                    <w:checked w:val="0"/>
                  </w:checkBox>
                </w:ffData>
              </w:fldChar>
            </w:r>
            <w:r w:rsidRPr="00B401B2">
              <w:rPr>
                <w:rFonts w:ascii="Times New Roman" w:hAnsi="Times New Roman"/>
                <w:sz w:val="16"/>
              </w:rPr>
              <w:instrText xml:space="preserve"> FORMCHECKBOX </w:instrText>
            </w:r>
            <w:r w:rsidR="00E51964">
              <w:rPr>
                <w:rFonts w:ascii="Times New Roman" w:hAnsi="Times New Roman"/>
                <w:sz w:val="16"/>
              </w:rPr>
            </w:r>
            <w:r w:rsidR="00E51964">
              <w:rPr>
                <w:rFonts w:ascii="Times New Roman" w:hAnsi="Times New Roman"/>
                <w:sz w:val="16"/>
              </w:rPr>
              <w:fldChar w:fldCharType="separate"/>
            </w:r>
            <w:r w:rsidRPr="00B401B2">
              <w:rPr>
                <w:rFonts w:ascii="Times New Roman" w:hAnsi="Times New Roman"/>
                <w:sz w:val="16"/>
              </w:rPr>
              <w:fldChar w:fldCharType="end"/>
            </w:r>
            <w:r w:rsidRPr="00FA3C89">
              <w:rPr>
                <w:rFonts w:ascii="Times New Roman" w:hAnsi="Times New Roman"/>
                <w:sz w:val="16"/>
                <w:szCs w:val="16"/>
              </w:rPr>
              <w:t xml:space="preserve"> </w:t>
            </w:r>
            <w:r w:rsidRPr="00B401B2">
              <w:rPr>
                <w:rFonts w:ascii="Times New Roman" w:hAnsi="Times New Roman"/>
                <w:sz w:val="16"/>
              </w:rPr>
              <w:t>AmBank Islamic Berhad (1994001009897 (295576-U))</w:t>
            </w:r>
          </w:p>
        </w:tc>
      </w:tr>
      <w:tr w:rsidR="00407EED" w:rsidRPr="002172FA" w:rsidTr="00407EED">
        <w:trPr>
          <w:trHeight w:val="423"/>
        </w:trPr>
        <w:tc>
          <w:tcPr>
            <w:tcW w:w="5637" w:type="dxa"/>
            <w:tcBorders>
              <w:top w:val="single" w:sz="2" w:space="0" w:color="auto"/>
              <w:left w:val="single" w:sz="12" w:space="0" w:color="auto"/>
              <w:right w:val="single" w:sz="4" w:space="0" w:color="auto"/>
            </w:tcBorders>
            <w:vAlign w:val="center"/>
          </w:tcPr>
          <w:p w:rsidR="00407EED" w:rsidRPr="00B401B2" w:rsidRDefault="00407EED" w:rsidP="00AF221E">
            <w:pPr>
              <w:tabs>
                <w:tab w:val="left" w:pos="284"/>
              </w:tabs>
              <w:spacing w:after="0" w:line="240" w:lineRule="auto"/>
              <w:rPr>
                <w:rFonts w:ascii="Times New Roman" w:hAnsi="Times New Roman"/>
                <w:sz w:val="16"/>
              </w:rPr>
            </w:pPr>
            <w:r w:rsidRPr="00B401B2">
              <w:rPr>
                <w:rFonts w:ascii="Times New Roman" w:hAnsi="Times New Roman"/>
                <w:sz w:val="16"/>
              </w:rPr>
              <w:t xml:space="preserve">1. BG/OTCBG Reference No.: </w:t>
            </w:r>
            <w:r>
              <w:rPr>
                <w:rFonts w:ascii="Times New Roman" w:hAnsi="Times New Roman"/>
                <w:sz w:val="16"/>
                <w:szCs w:val="16"/>
              </w:rPr>
              <w:object w:dxaOrig="225" w:dyaOrig="225" w14:anchorId="1BCAE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66.5pt;height:18pt" o:ole="">
                  <v:imagedata r:id="rId14" o:title=""/>
                </v:shape>
                <w:control r:id="rId15" w:name="TextBox1" w:shapeid="_x0000_i1071"/>
              </w:object>
            </w:r>
          </w:p>
        </w:tc>
        <w:tc>
          <w:tcPr>
            <w:tcW w:w="5509" w:type="dxa"/>
            <w:tcBorders>
              <w:top w:val="single" w:sz="2" w:space="0" w:color="auto"/>
              <w:left w:val="single" w:sz="4" w:space="0" w:color="auto"/>
              <w:right w:val="single" w:sz="12" w:space="0" w:color="auto"/>
            </w:tcBorders>
            <w:vAlign w:val="center"/>
          </w:tcPr>
          <w:p w:rsidR="00407EED" w:rsidRPr="00B401B2" w:rsidRDefault="00407EED" w:rsidP="00407EED">
            <w:pPr>
              <w:spacing w:after="0" w:line="240" w:lineRule="auto"/>
              <w:rPr>
                <w:rFonts w:ascii="Times New Roman" w:hAnsi="Times New Roman"/>
                <w:sz w:val="16"/>
              </w:rPr>
            </w:pPr>
            <w:r w:rsidRPr="00B401B2">
              <w:rPr>
                <w:rFonts w:ascii="Times New Roman" w:hAnsi="Times New Roman"/>
                <w:sz w:val="16"/>
              </w:rPr>
              <w:t xml:space="preserve">2. Currency &amp; Amount: </w:t>
            </w:r>
            <w:r>
              <w:rPr>
                <w:rFonts w:ascii="Times New Roman" w:hAnsi="Times New Roman"/>
                <w:sz w:val="16"/>
                <w:szCs w:val="16"/>
              </w:rPr>
              <w:object w:dxaOrig="225" w:dyaOrig="225" w14:anchorId="5135CB10">
                <v:shape id="_x0000_i1072" type="#_x0000_t75" style="width:170.25pt;height:18pt" o:ole="">
                  <v:imagedata r:id="rId16" o:title=""/>
                </v:shape>
                <w:control r:id="rId17" w:name="TextBox2" w:shapeid="_x0000_i1072"/>
              </w:object>
            </w:r>
          </w:p>
        </w:tc>
      </w:tr>
      <w:tr w:rsidR="00407EED" w:rsidRPr="002172FA" w:rsidTr="00407EED">
        <w:trPr>
          <w:trHeight w:val="2381"/>
        </w:trPr>
        <w:tc>
          <w:tcPr>
            <w:tcW w:w="5637" w:type="dxa"/>
            <w:tcBorders>
              <w:left w:val="single" w:sz="12" w:space="0" w:color="auto"/>
            </w:tcBorders>
            <w:vAlign w:val="center"/>
          </w:tcPr>
          <w:p w:rsidR="00407EED" w:rsidRPr="00B401B2" w:rsidRDefault="00407EED" w:rsidP="00407EED">
            <w:pPr>
              <w:spacing w:after="0"/>
              <w:rPr>
                <w:rFonts w:ascii="Times New Roman" w:hAnsi="Times New Roman"/>
                <w:sz w:val="16"/>
              </w:rPr>
            </w:pPr>
            <w:r w:rsidRPr="00B401B2">
              <w:rPr>
                <w:rFonts w:ascii="Times New Roman" w:hAnsi="Times New Roman"/>
                <w:sz w:val="16"/>
              </w:rPr>
              <w:t>3. Applicant (Full Name):</w:t>
            </w:r>
          </w:p>
          <w:p w:rsidR="00407EED" w:rsidRPr="00B401B2" w:rsidRDefault="00407EED" w:rsidP="00407EED">
            <w:pPr>
              <w:spacing w:after="0"/>
              <w:ind w:left="162"/>
              <w:rPr>
                <w:rFonts w:ascii="Times New Roman" w:hAnsi="Times New Roman"/>
                <w:sz w:val="16"/>
              </w:rPr>
            </w:pPr>
            <w:r>
              <w:rPr>
                <w:rFonts w:ascii="Times New Roman" w:hAnsi="Times New Roman"/>
                <w:sz w:val="18"/>
                <w:szCs w:val="18"/>
                <w:lang w:val="ms-MY"/>
              </w:rPr>
              <w:object w:dxaOrig="225" w:dyaOrig="225" w14:anchorId="17BC09D2">
                <v:shape id="_x0000_i1073" type="#_x0000_t75" style="width:252.75pt;height:48.75pt" o:ole="">
                  <v:imagedata r:id="rId18" o:title=""/>
                </v:shape>
                <w:control r:id="rId19" w:name="TextBox3" w:shapeid="_x0000_i1073"/>
              </w:object>
            </w:r>
          </w:p>
          <w:p w:rsidR="00407EED" w:rsidRPr="00B401B2" w:rsidRDefault="00407EED" w:rsidP="00407EED">
            <w:pPr>
              <w:spacing w:after="0"/>
              <w:rPr>
                <w:rFonts w:ascii="Times New Roman" w:hAnsi="Times New Roman"/>
                <w:sz w:val="16"/>
                <w:u w:val="single"/>
              </w:rPr>
            </w:pPr>
            <w:r w:rsidRPr="00B401B2">
              <w:rPr>
                <w:rFonts w:ascii="Times New Roman" w:hAnsi="Times New Roman"/>
                <w:sz w:val="16"/>
                <w:u w:val="single"/>
              </w:rPr>
              <w:t>Contact Details</w:t>
            </w:r>
          </w:p>
          <w:p w:rsidR="00407EED" w:rsidRPr="00B401B2" w:rsidRDefault="00407EED" w:rsidP="00407EED">
            <w:pPr>
              <w:tabs>
                <w:tab w:val="left" w:pos="1271"/>
              </w:tabs>
              <w:spacing w:after="0"/>
              <w:rPr>
                <w:rFonts w:ascii="Times New Roman" w:hAnsi="Times New Roman"/>
                <w:sz w:val="16"/>
                <w:lang w:val="ms-MY"/>
              </w:rPr>
            </w:pPr>
            <w:r w:rsidRPr="00B401B2">
              <w:rPr>
                <w:rFonts w:ascii="Times New Roman" w:hAnsi="Times New Roman"/>
                <w:sz w:val="16"/>
                <w:lang w:val="ms-MY"/>
              </w:rPr>
              <w:t xml:space="preserve">Contact Person </w:t>
            </w:r>
            <w:r w:rsidRPr="00B401B2">
              <w:rPr>
                <w:rFonts w:ascii="Times New Roman" w:hAnsi="Times New Roman"/>
                <w:sz w:val="16"/>
                <w:lang w:val="ms-MY"/>
              </w:rPr>
              <w:tab/>
              <w:t xml:space="preserve">: </w:t>
            </w:r>
            <w:r>
              <w:rPr>
                <w:rFonts w:ascii="Times New Roman" w:hAnsi="Times New Roman"/>
                <w:sz w:val="16"/>
                <w:szCs w:val="16"/>
              </w:rPr>
              <w:object w:dxaOrig="225" w:dyaOrig="225" w14:anchorId="23D16B13">
                <v:shape id="_x0000_i1074" type="#_x0000_t75" style="width:193.5pt;height:18pt" o:ole="">
                  <v:imagedata r:id="rId20" o:title=""/>
                </v:shape>
                <w:control r:id="rId21" w:name="TextBox4" w:shapeid="_x0000_i1074"/>
              </w:object>
            </w:r>
          </w:p>
          <w:p w:rsidR="00407EED" w:rsidRPr="00B401B2" w:rsidRDefault="00407EED" w:rsidP="00407EED">
            <w:pPr>
              <w:tabs>
                <w:tab w:val="left" w:pos="1271"/>
              </w:tabs>
              <w:spacing w:after="0"/>
              <w:rPr>
                <w:rFonts w:ascii="Times New Roman" w:hAnsi="Times New Roman"/>
                <w:sz w:val="16"/>
                <w:lang w:val="ms-MY"/>
              </w:rPr>
            </w:pPr>
            <w:r w:rsidRPr="00B401B2">
              <w:rPr>
                <w:rFonts w:ascii="Times New Roman" w:hAnsi="Times New Roman"/>
                <w:sz w:val="16"/>
              </w:rPr>
              <w:t>Contact Number</w:t>
            </w:r>
            <w:r w:rsidRPr="00B401B2">
              <w:rPr>
                <w:rFonts w:ascii="Times New Roman" w:hAnsi="Times New Roman"/>
                <w:sz w:val="16"/>
              </w:rPr>
              <w:tab/>
              <w:t xml:space="preserve">: </w:t>
            </w:r>
            <w:r>
              <w:rPr>
                <w:rFonts w:ascii="Times New Roman" w:hAnsi="Times New Roman"/>
                <w:sz w:val="16"/>
                <w:szCs w:val="16"/>
              </w:rPr>
              <w:object w:dxaOrig="225" w:dyaOrig="225" w14:anchorId="34056AB4">
                <v:shape id="_x0000_i1075" type="#_x0000_t75" style="width:193.5pt;height:18pt" o:ole="">
                  <v:imagedata r:id="rId20" o:title=""/>
                </v:shape>
                <w:control r:id="rId22" w:name="TextBox5" w:shapeid="_x0000_i1075"/>
              </w:object>
            </w:r>
          </w:p>
          <w:p w:rsidR="00407EED" w:rsidRPr="00B401B2" w:rsidRDefault="00407EED" w:rsidP="00407EED">
            <w:pPr>
              <w:tabs>
                <w:tab w:val="left" w:pos="1271"/>
              </w:tabs>
              <w:spacing w:after="120" w:line="240" w:lineRule="auto"/>
              <w:rPr>
                <w:rFonts w:ascii="Times New Roman" w:hAnsi="Times New Roman"/>
                <w:sz w:val="16"/>
              </w:rPr>
            </w:pPr>
            <w:r w:rsidRPr="00B401B2">
              <w:rPr>
                <w:rFonts w:ascii="Times New Roman" w:hAnsi="Times New Roman"/>
                <w:sz w:val="16"/>
              </w:rPr>
              <w:t>E-mail Address</w:t>
            </w:r>
            <w:r w:rsidRPr="00B401B2">
              <w:rPr>
                <w:rFonts w:ascii="Times New Roman" w:hAnsi="Times New Roman"/>
                <w:sz w:val="16"/>
              </w:rPr>
              <w:tab/>
              <w:t xml:space="preserve">: </w:t>
            </w:r>
            <w:r>
              <w:rPr>
                <w:rFonts w:ascii="Times New Roman" w:hAnsi="Times New Roman"/>
                <w:sz w:val="16"/>
                <w:szCs w:val="16"/>
              </w:rPr>
              <w:object w:dxaOrig="225" w:dyaOrig="225" w14:anchorId="4EDB5B13">
                <v:shape id="_x0000_i1076" type="#_x0000_t75" style="width:193.5pt;height:18pt" o:ole="">
                  <v:imagedata r:id="rId20" o:title=""/>
                </v:shape>
                <w:control r:id="rId23" w:name="TextBox6" w:shapeid="_x0000_i1076"/>
              </w:object>
            </w:r>
          </w:p>
        </w:tc>
        <w:tc>
          <w:tcPr>
            <w:tcW w:w="5509" w:type="dxa"/>
            <w:tcBorders>
              <w:right w:val="single" w:sz="12" w:space="0" w:color="auto"/>
            </w:tcBorders>
          </w:tcPr>
          <w:p w:rsidR="00407EED" w:rsidRPr="00B401B2" w:rsidRDefault="00407EED" w:rsidP="00407EED">
            <w:pPr>
              <w:spacing w:before="40" w:after="0"/>
              <w:rPr>
                <w:rFonts w:ascii="Times New Roman" w:hAnsi="Times New Roman"/>
                <w:sz w:val="16"/>
              </w:rPr>
            </w:pPr>
            <w:r w:rsidRPr="00B401B2">
              <w:rPr>
                <w:rFonts w:ascii="Times New Roman" w:hAnsi="Times New Roman"/>
                <w:sz w:val="16"/>
              </w:rPr>
              <w:t>4. Beneficiary (Full Name):</w:t>
            </w:r>
          </w:p>
          <w:p w:rsidR="00407EED" w:rsidRPr="00FA3C89" w:rsidRDefault="00407EED" w:rsidP="00407EED">
            <w:pPr>
              <w:spacing w:after="0"/>
              <w:ind w:left="162"/>
              <w:rPr>
                <w:rFonts w:ascii="Times New Roman" w:hAnsi="Times New Roman"/>
                <w:sz w:val="16"/>
                <w:szCs w:val="16"/>
                <w:lang w:val="ms-MY"/>
              </w:rPr>
            </w:pPr>
            <w:r>
              <w:rPr>
                <w:rFonts w:ascii="Times New Roman" w:hAnsi="Times New Roman"/>
                <w:sz w:val="18"/>
                <w:szCs w:val="18"/>
                <w:lang w:val="ms-MY"/>
              </w:rPr>
              <w:object w:dxaOrig="225" w:dyaOrig="225" w14:anchorId="5041C004">
                <v:shape id="_x0000_i1077" type="#_x0000_t75" style="width:252.75pt;height:75.75pt" o:ole="">
                  <v:imagedata r:id="rId24" o:title=""/>
                </v:shape>
                <w:control r:id="rId25" w:name="TextBox7" w:shapeid="_x0000_i1077"/>
              </w:object>
            </w:r>
          </w:p>
          <w:p w:rsidR="00407EED" w:rsidRPr="00B401B2" w:rsidRDefault="00407EED" w:rsidP="00407EED">
            <w:pPr>
              <w:spacing w:after="0" w:line="240" w:lineRule="auto"/>
              <w:rPr>
                <w:rFonts w:ascii="Times New Roman" w:hAnsi="Times New Roman"/>
                <w:sz w:val="16"/>
              </w:rPr>
            </w:pPr>
          </w:p>
        </w:tc>
      </w:tr>
      <w:tr w:rsidR="00407EED" w:rsidRPr="002172FA" w:rsidTr="00407EED">
        <w:trPr>
          <w:trHeight w:val="2973"/>
        </w:trPr>
        <w:tc>
          <w:tcPr>
            <w:tcW w:w="11146" w:type="dxa"/>
            <w:gridSpan w:val="2"/>
            <w:tcBorders>
              <w:left w:val="single" w:sz="12" w:space="0" w:color="auto"/>
              <w:bottom w:val="single" w:sz="4" w:space="0" w:color="auto"/>
              <w:right w:val="single" w:sz="12" w:space="0" w:color="auto"/>
            </w:tcBorders>
          </w:tcPr>
          <w:p w:rsidR="00407EED" w:rsidRPr="00B401B2" w:rsidRDefault="00407EED" w:rsidP="00407EED">
            <w:pPr>
              <w:spacing w:before="80" w:after="120" w:line="240" w:lineRule="auto"/>
              <w:rPr>
                <w:rFonts w:ascii="Times New Roman" w:hAnsi="Times New Roman"/>
                <w:sz w:val="16"/>
              </w:rPr>
            </w:pPr>
            <w:r w:rsidRPr="00B401B2">
              <w:rPr>
                <w:rFonts w:ascii="Times New Roman" w:hAnsi="Times New Roman"/>
                <w:sz w:val="16"/>
              </w:rPr>
              <w:t xml:space="preserve">5. Amendment Required (please tick relevant box) </w:t>
            </w:r>
          </w:p>
          <w:p w:rsidR="00407EED" w:rsidRPr="00FA3C89" w:rsidRDefault="00407EED" w:rsidP="00407EED">
            <w:pPr>
              <w:tabs>
                <w:tab w:val="left" w:pos="2833"/>
              </w:tabs>
              <w:spacing w:after="0" w:line="240" w:lineRule="auto"/>
              <w:ind w:left="266" w:hanging="266"/>
              <w:jc w:val="both"/>
              <w:rPr>
                <w:rFonts w:ascii="Times New Roman" w:hAnsi="Times New Roman"/>
                <w:sz w:val="16"/>
                <w:szCs w:val="16"/>
              </w:rPr>
            </w:pPr>
            <w:r w:rsidRPr="00B401B2">
              <w:rPr>
                <w:rFonts w:ascii="Times New Roman" w:hAnsi="Times New Roman"/>
                <w:sz w:val="16"/>
              </w:rPr>
              <w:fldChar w:fldCharType="begin">
                <w:ffData>
                  <w:name w:val=""/>
                  <w:enabled/>
                  <w:calcOnExit w:val="0"/>
                  <w:checkBox>
                    <w:sizeAuto/>
                    <w:default w:val="0"/>
                    <w:checked w:val="0"/>
                  </w:checkBox>
                </w:ffData>
              </w:fldChar>
            </w:r>
            <w:r w:rsidRPr="00B401B2">
              <w:rPr>
                <w:rFonts w:ascii="Times New Roman" w:hAnsi="Times New Roman"/>
                <w:sz w:val="16"/>
              </w:rPr>
              <w:instrText xml:space="preserve"> FORMCHECKBOX </w:instrText>
            </w:r>
            <w:r w:rsidR="00E51964">
              <w:rPr>
                <w:rFonts w:ascii="Times New Roman" w:hAnsi="Times New Roman"/>
                <w:sz w:val="16"/>
              </w:rPr>
            </w:r>
            <w:r w:rsidR="00E51964">
              <w:rPr>
                <w:rFonts w:ascii="Times New Roman" w:hAnsi="Times New Roman"/>
                <w:sz w:val="16"/>
              </w:rPr>
              <w:fldChar w:fldCharType="separate"/>
            </w:r>
            <w:r w:rsidRPr="00B401B2">
              <w:rPr>
                <w:rFonts w:ascii="Times New Roman" w:hAnsi="Times New Roman"/>
                <w:sz w:val="16"/>
              </w:rPr>
              <w:fldChar w:fldCharType="end"/>
            </w:r>
            <w:r w:rsidRPr="00B401B2">
              <w:rPr>
                <w:rFonts w:ascii="Times New Roman" w:hAnsi="Times New Roman"/>
                <w:sz w:val="16"/>
              </w:rPr>
              <w:t xml:space="preserve"> a. Currency &amp; Amount revised from</w:t>
            </w:r>
            <w:r w:rsidRPr="00B401B2">
              <w:rPr>
                <w:rFonts w:ascii="Times New Roman" w:hAnsi="Times New Roman"/>
                <w:sz w:val="16"/>
              </w:rPr>
              <w:tab/>
              <w:t xml:space="preserve">: </w:t>
            </w:r>
            <w:r>
              <w:rPr>
                <w:rFonts w:ascii="Times New Roman" w:hAnsi="Times New Roman"/>
                <w:sz w:val="16"/>
                <w:szCs w:val="16"/>
              </w:rPr>
              <w:object w:dxaOrig="225" w:dyaOrig="225" w14:anchorId="05704AAC">
                <v:shape id="_x0000_i1078" type="#_x0000_t75" style="width:117pt;height:18pt" o:ole="">
                  <v:imagedata r:id="rId26" o:title=""/>
                </v:shape>
                <w:control r:id="rId27" w:name="TextBox8" w:shapeid="_x0000_i1078"/>
              </w:object>
            </w:r>
            <w:r w:rsidRPr="00FA3C89">
              <w:rPr>
                <w:rFonts w:ascii="Times New Roman" w:hAnsi="Times New Roman"/>
                <w:sz w:val="16"/>
                <w:szCs w:val="16"/>
              </w:rPr>
              <w:t xml:space="preserve"> </w:t>
            </w:r>
            <w:r w:rsidRPr="00B401B2">
              <w:rPr>
                <w:rFonts w:ascii="Times New Roman" w:hAnsi="Times New Roman"/>
                <w:sz w:val="16"/>
              </w:rPr>
              <w:t xml:space="preserve">to </w:t>
            </w:r>
            <w:r w:rsidRPr="00FA3C89">
              <w:rPr>
                <w:rFonts w:ascii="Times New Roman" w:hAnsi="Times New Roman"/>
                <w:sz w:val="16"/>
                <w:szCs w:val="16"/>
              </w:rPr>
              <w:t xml:space="preserve"> </w:t>
            </w:r>
            <w:r>
              <w:rPr>
                <w:rFonts w:ascii="Times New Roman" w:hAnsi="Times New Roman"/>
                <w:sz w:val="16"/>
                <w:szCs w:val="16"/>
              </w:rPr>
              <w:object w:dxaOrig="225" w:dyaOrig="225" w14:anchorId="3FED6D92">
                <v:shape id="_x0000_i1079" type="#_x0000_t75" style="width:117pt;height:18pt" o:ole="">
                  <v:imagedata r:id="rId26" o:title=""/>
                </v:shape>
                <w:control r:id="rId28" w:name="TextBox9" w:shapeid="_x0000_i1079"/>
              </w:object>
            </w:r>
            <w:r w:rsidRPr="00FA3C89">
              <w:rPr>
                <w:rFonts w:ascii="Times New Roman" w:hAnsi="Times New Roman"/>
                <w:sz w:val="16"/>
                <w:szCs w:val="16"/>
              </w:rPr>
              <w:t xml:space="preserve">. </w:t>
            </w:r>
          </w:p>
          <w:p w:rsidR="00407EED" w:rsidRPr="00FA3C89" w:rsidRDefault="00407EED" w:rsidP="00407EED">
            <w:pPr>
              <w:spacing w:after="0" w:line="240" w:lineRule="auto"/>
              <w:ind w:left="266" w:hanging="266"/>
              <w:jc w:val="both"/>
              <w:rPr>
                <w:rFonts w:ascii="Times New Roman" w:hAnsi="Times New Roman"/>
                <w:i/>
                <w:sz w:val="16"/>
                <w:szCs w:val="16"/>
              </w:rPr>
            </w:pPr>
          </w:p>
          <w:p w:rsidR="00407EED" w:rsidRPr="00B401B2" w:rsidRDefault="00407EED" w:rsidP="00407EED">
            <w:pPr>
              <w:tabs>
                <w:tab w:val="left" w:pos="2822"/>
              </w:tabs>
              <w:spacing w:after="0" w:line="240" w:lineRule="auto"/>
              <w:ind w:left="266" w:hanging="266"/>
              <w:jc w:val="both"/>
              <w:rPr>
                <w:rFonts w:ascii="Times New Roman" w:hAnsi="Times New Roman"/>
                <w:i/>
                <w:sz w:val="16"/>
              </w:rPr>
            </w:pPr>
            <w:r w:rsidRPr="00B401B2">
              <w:rPr>
                <w:rFonts w:ascii="Times New Roman" w:hAnsi="Times New Roman"/>
                <w:sz w:val="16"/>
              </w:rPr>
              <w:fldChar w:fldCharType="begin">
                <w:ffData>
                  <w:name w:val=""/>
                  <w:enabled/>
                  <w:calcOnExit w:val="0"/>
                  <w:checkBox>
                    <w:sizeAuto/>
                    <w:default w:val="0"/>
                    <w:checked w:val="0"/>
                  </w:checkBox>
                </w:ffData>
              </w:fldChar>
            </w:r>
            <w:r w:rsidRPr="00B401B2">
              <w:rPr>
                <w:rFonts w:ascii="Times New Roman" w:hAnsi="Times New Roman"/>
                <w:sz w:val="16"/>
              </w:rPr>
              <w:instrText xml:space="preserve"> FORMCHECKBOX </w:instrText>
            </w:r>
            <w:r w:rsidR="00E51964">
              <w:rPr>
                <w:rFonts w:ascii="Times New Roman" w:hAnsi="Times New Roman"/>
                <w:sz w:val="16"/>
              </w:rPr>
            </w:r>
            <w:r w:rsidR="00E51964">
              <w:rPr>
                <w:rFonts w:ascii="Times New Roman" w:hAnsi="Times New Roman"/>
                <w:sz w:val="16"/>
              </w:rPr>
              <w:fldChar w:fldCharType="separate"/>
            </w:r>
            <w:r w:rsidRPr="00B401B2">
              <w:rPr>
                <w:rFonts w:ascii="Times New Roman" w:hAnsi="Times New Roman"/>
                <w:sz w:val="16"/>
              </w:rPr>
              <w:fldChar w:fldCharType="end"/>
            </w:r>
            <w:r w:rsidRPr="00B401B2">
              <w:rPr>
                <w:rFonts w:ascii="Times New Roman" w:hAnsi="Times New Roman"/>
                <w:sz w:val="16"/>
              </w:rPr>
              <w:t xml:space="preserve"> b. Expiry date revised from</w:t>
            </w:r>
            <w:r w:rsidRPr="00B401B2">
              <w:rPr>
                <w:rFonts w:ascii="Times New Roman" w:hAnsi="Times New Roman"/>
                <w:sz w:val="16"/>
              </w:rPr>
              <w:tab/>
              <w:t xml:space="preserve">: </w:t>
            </w:r>
            <w:r>
              <w:rPr>
                <w:rFonts w:ascii="Times New Roman" w:hAnsi="Times New Roman"/>
                <w:sz w:val="16"/>
                <w:szCs w:val="16"/>
              </w:rPr>
              <w:object w:dxaOrig="225" w:dyaOrig="225" w14:anchorId="12913FA7">
                <v:shape id="_x0000_i1080" type="#_x0000_t75" style="width:36.75pt;height:18pt" o:ole="">
                  <v:imagedata r:id="rId29" o:title=""/>
                </v:shape>
                <w:control r:id="rId30" w:name="TextBox10" w:shapeid="_x0000_i1080"/>
              </w:object>
            </w:r>
            <w:r w:rsidRPr="00FA3C89">
              <w:rPr>
                <w:rFonts w:ascii="Times New Roman" w:hAnsi="Times New Roman"/>
                <w:sz w:val="16"/>
                <w:szCs w:val="16"/>
              </w:rPr>
              <w:t xml:space="preserve"> - </w:t>
            </w:r>
            <w:r>
              <w:rPr>
                <w:rFonts w:ascii="Times New Roman" w:hAnsi="Times New Roman"/>
                <w:sz w:val="16"/>
                <w:szCs w:val="16"/>
              </w:rPr>
              <w:object w:dxaOrig="225" w:dyaOrig="225" w14:anchorId="69439353">
                <v:shape id="_x0000_i1081" type="#_x0000_t75" style="width:36.75pt;height:18pt" o:ole="">
                  <v:imagedata r:id="rId29" o:title=""/>
                </v:shape>
                <w:control r:id="rId31" w:name="TextBox11" w:shapeid="_x0000_i1081"/>
              </w:object>
            </w:r>
            <w:r w:rsidRPr="00FA3C89">
              <w:rPr>
                <w:rFonts w:ascii="Times New Roman" w:hAnsi="Times New Roman"/>
                <w:sz w:val="16"/>
                <w:szCs w:val="16"/>
              </w:rPr>
              <w:t xml:space="preserve"> - </w:t>
            </w:r>
            <w:r>
              <w:rPr>
                <w:rFonts w:ascii="Times New Roman" w:hAnsi="Times New Roman"/>
                <w:sz w:val="16"/>
                <w:szCs w:val="16"/>
              </w:rPr>
              <w:object w:dxaOrig="225" w:dyaOrig="225" w14:anchorId="6077D70E">
                <v:shape id="_x0000_i1082" type="#_x0000_t75" style="width:36.75pt;height:18pt" o:ole="">
                  <v:imagedata r:id="rId29" o:title=""/>
                </v:shape>
                <w:control r:id="rId32" w:name="TextBox12" w:shapeid="_x0000_i1082"/>
              </w:object>
            </w:r>
            <w:r w:rsidRPr="00FA3C89">
              <w:rPr>
                <w:rFonts w:ascii="Times New Roman" w:hAnsi="Times New Roman"/>
                <w:sz w:val="16"/>
                <w:szCs w:val="16"/>
              </w:rPr>
              <w:t xml:space="preserve">  </w:t>
            </w:r>
            <w:r w:rsidRPr="00B401B2">
              <w:rPr>
                <w:rFonts w:ascii="Times New Roman" w:hAnsi="Times New Roman"/>
                <w:sz w:val="16"/>
              </w:rPr>
              <w:t xml:space="preserve">to </w:t>
            </w:r>
            <w:r>
              <w:rPr>
                <w:rFonts w:ascii="Times New Roman" w:hAnsi="Times New Roman"/>
                <w:sz w:val="16"/>
                <w:szCs w:val="16"/>
              </w:rPr>
              <w:object w:dxaOrig="225" w:dyaOrig="225" w14:anchorId="7082103F">
                <v:shape id="_x0000_i1083" type="#_x0000_t75" style="width:36.75pt;height:18pt" o:ole="">
                  <v:imagedata r:id="rId29" o:title=""/>
                </v:shape>
                <w:control r:id="rId33" w:name="TextBox13" w:shapeid="_x0000_i1083"/>
              </w:object>
            </w:r>
            <w:r w:rsidRPr="00FA3C89">
              <w:rPr>
                <w:rFonts w:ascii="Times New Roman" w:hAnsi="Times New Roman"/>
                <w:sz w:val="16"/>
                <w:szCs w:val="16"/>
              </w:rPr>
              <w:t xml:space="preserve"> - </w:t>
            </w:r>
            <w:r>
              <w:rPr>
                <w:rFonts w:ascii="Times New Roman" w:hAnsi="Times New Roman"/>
                <w:sz w:val="16"/>
                <w:szCs w:val="16"/>
              </w:rPr>
              <w:object w:dxaOrig="225" w:dyaOrig="225" w14:anchorId="48B62AC3">
                <v:shape id="_x0000_i1084" type="#_x0000_t75" style="width:36.75pt;height:18pt" o:ole="">
                  <v:imagedata r:id="rId29" o:title=""/>
                </v:shape>
                <w:control r:id="rId34" w:name="TextBox14" w:shapeid="_x0000_i1084"/>
              </w:object>
            </w:r>
            <w:r w:rsidRPr="00FA3C89">
              <w:rPr>
                <w:rFonts w:ascii="Times New Roman" w:hAnsi="Times New Roman"/>
                <w:sz w:val="16"/>
                <w:szCs w:val="16"/>
              </w:rPr>
              <w:t xml:space="preserve"> - </w:t>
            </w:r>
            <w:r>
              <w:rPr>
                <w:rFonts w:ascii="Times New Roman" w:hAnsi="Times New Roman"/>
                <w:sz w:val="16"/>
                <w:szCs w:val="16"/>
              </w:rPr>
              <w:object w:dxaOrig="225" w:dyaOrig="225" w14:anchorId="0F9347A5">
                <v:shape id="_x0000_i1085" type="#_x0000_t75" style="width:36.75pt;height:18pt" o:ole="">
                  <v:imagedata r:id="rId29" o:title=""/>
                </v:shape>
                <w:control r:id="rId35" w:name="TextBox15" w:shapeid="_x0000_i1085"/>
              </w:object>
            </w:r>
          </w:p>
          <w:p w:rsidR="00407EED" w:rsidRPr="00FA3C89" w:rsidRDefault="00407EED" w:rsidP="00407EED">
            <w:pPr>
              <w:spacing w:after="0" w:line="240" w:lineRule="auto"/>
              <w:rPr>
                <w:rFonts w:ascii="Times New Roman" w:hAnsi="Times New Roman"/>
                <w:sz w:val="16"/>
                <w:szCs w:val="16"/>
              </w:rPr>
            </w:pPr>
          </w:p>
          <w:p w:rsidR="00407EED" w:rsidRPr="00B401B2" w:rsidRDefault="00407EED" w:rsidP="00407EED">
            <w:pPr>
              <w:tabs>
                <w:tab w:val="left" w:pos="2822"/>
              </w:tabs>
              <w:spacing w:after="0" w:line="240" w:lineRule="auto"/>
              <w:ind w:left="266" w:hanging="266"/>
              <w:jc w:val="both"/>
              <w:rPr>
                <w:rFonts w:ascii="Times New Roman" w:hAnsi="Times New Roman"/>
                <w:i/>
                <w:sz w:val="16"/>
              </w:rPr>
            </w:pPr>
            <w:r w:rsidRPr="00B401B2">
              <w:rPr>
                <w:rFonts w:ascii="Times New Roman" w:hAnsi="Times New Roman"/>
                <w:sz w:val="16"/>
              </w:rPr>
              <w:fldChar w:fldCharType="begin">
                <w:ffData>
                  <w:name w:val=""/>
                  <w:enabled/>
                  <w:calcOnExit w:val="0"/>
                  <w:checkBox>
                    <w:sizeAuto/>
                    <w:default w:val="0"/>
                    <w:checked w:val="0"/>
                  </w:checkBox>
                </w:ffData>
              </w:fldChar>
            </w:r>
            <w:r w:rsidRPr="00B401B2">
              <w:rPr>
                <w:rFonts w:ascii="Times New Roman" w:hAnsi="Times New Roman"/>
                <w:sz w:val="16"/>
              </w:rPr>
              <w:instrText xml:space="preserve"> FORMCHECKBOX </w:instrText>
            </w:r>
            <w:r w:rsidR="00E51964">
              <w:rPr>
                <w:rFonts w:ascii="Times New Roman" w:hAnsi="Times New Roman"/>
                <w:sz w:val="16"/>
              </w:rPr>
            </w:r>
            <w:r w:rsidR="00E51964">
              <w:rPr>
                <w:rFonts w:ascii="Times New Roman" w:hAnsi="Times New Roman"/>
                <w:sz w:val="16"/>
              </w:rPr>
              <w:fldChar w:fldCharType="separate"/>
            </w:r>
            <w:r w:rsidRPr="00B401B2">
              <w:rPr>
                <w:rFonts w:ascii="Times New Roman" w:hAnsi="Times New Roman"/>
                <w:sz w:val="16"/>
              </w:rPr>
              <w:fldChar w:fldCharType="end"/>
            </w:r>
            <w:r w:rsidRPr="00B401B2">
              <w:rPr>
                <w:rFonts w:ascii="Times New Roman" w:hAnsi="Times New Roman"/>
                <w:sz w:val="16"/>
              </w:rPr>
              <w:t xml:space="preserve"> c. Demand period changed from</w:t>
            </w:r>
            <w:r w:rsidRPr="00B401B2">
              <w:rPr>
                <w:rFonts w:ascii="Times New Roman" w:hAnsi="Times New Roman"/>
                <w:sz w:val="16"/>
              </w:rPr>
              <w:tab/>
              <w:t xml:space="preserve">: </w:t>
            </w:r>
            <w:r>
              <w:rPr>
                <w:rFonts w:ascii="Times New Roman" w:hAnsi="Times New Roman"/>
                <w:sz w:val="16"/>
                <w:szCs w:val="16"/>
              </w:rPr>
              <w:object w:dxaOrig="225" w:dyaOrig="225" w14:anchorId="20303F63">
                <v:shape id="_x0000_i1086" type="#_x0000_t75" style="width:36.75pt;height:18pt" o:ole="">
                  <v:imagedata r:id="rId29" o:title=""/>
                </v:shape>
                <w:control r:id="rId36" w:name="TextBox16" w:shapeid="_x0000_i1086"/>
              </w:object>
            </w:r>
            <w:r w:rsidRPr="00FA3C89">
              <w:rPr>
                <w:rFonts w:ascii="Times New Roman" w:hAnsi="Times New Roman"/>
                <w:sz w:val="16"/>
                <w:szCs w:val="16"/>
              </w:rPr>
              <w:t xml:space="preserve"> - </w:t>
            </w:r>
            <w:r>
              <w:rPr>
                <w:rFonts w:ascii="Times New Roman" w:hAnsi="Times New Roman"/>
                <w:sz w:val="16"/>
                <w:szCs w:val="16"/>
              </w:rPr>
              <w:object w:dxaOrig="225" w:dyaOrig="225" w14:anchorId="75FC8683">
                <v:shape id="_x0000_i1087" type="#_x0000_t75" style="width:36.75pt;height:18pt" o:ole="">
                  <v:imagedata r:id="rId29" o:title=""/>
                </v:shape>
                <w:control r:id="rId37" w:name="TextBox17" w:shapeid="_x0000_i1087"/>
              </w:object>
            </w:r>
            <w:r w:rsidRPr="00FA3C89">
              <w:rPr>
                <w:rFonts w:ascii="Times New Roman" w:hAnsi="Times New Roman"/>
                <w:sz w:val="16"/>
                <w:szCs w:val="16"/>
              </w:rPr>
              <w:t xml:space="preserve"> - </w:t>
            </w:r>
            <w:r>
              <w:rPr>
                <w:rFonts w:ascii="Times New Roman" w:hAnsi="Times New Roman"/>
                <w:sz w:val="16"/>
                <w:szCs w:val="16"/>
              </w:rPr>
              <w:object w:dxaOrig="225" w:dyaOrig="225" w14:anchorId="73C14FB7">
                <v:shape id="_x0000_i1088" type="#_x0000_t75" style="width:36.75pt;height:18pt" o:ole="">
                  <v:imagedata r:id="rId29" o:title=""/>
                </v:shape>
                <w:control r:id="rId38" w:name="TextBox18" w:shapeid="_x0000_i1088"/>
              </w:object>
            </w:r>
            <w:r w:rsidRPr="00FA3C89">
              <w:rPr>
                <w:rFonts w:ascii="Times New Roman" w:hAnsi="Times New Roman"/>
                <w:sz w:val="16"/>
                <w:szCs w:val="16"/>
              </w:rPr>
              <w:t xml:space="preserve">  </w:t>
            </w:r>
            <w:r w:rsidRPr="00B401B2">
              <w:rPr>
                <w:rFonts w:ascii="Times New Roman" w:hAnsi="Times New Roman"/>
                <w:sz w:val="16"/>
              </w:rPr>
              <w:t xml:space="preserve">to </w:t>
            </w:r>
            <w:r>
              <w:rPr>
                <w:rFonts w:ascii="Times New Roman" w:hAnsi="Times New Roman"/>
                <w:sz w:val="16"/>
                <w:szCs w:val="16"/>
              </w:rPr>
              <w:object w:dxaOrig="225" w:dyaOrig="225" w14:anchorId="5A1C10B2">
                <v:shape id="_x0000_i1089" type="#_x0000_t75" style="width:36.75pt;height:18pt" o:ole="">
                  <v:imagedata r:id="rId29" o:title=""/>
                </v:shape>
                <w:control r:id="rId39" w:name="TextBox19" w:shapeid="_x0000_i1089"/>
              </w:object>
            </w:r>
            <w:r w:rsidRPr="00FA3C89">
              <w:rPr>
                <w:rFonts w:ascii="Times New Roman" w:hAnsi="Times New Roman"/>
                <w:sz w:val="16"/>
                <w:szCs w:val="16"/>
              </w:rPr>
              <w:t xml:space="preserve"> - </w:t>
            </w:r>
            <w:r>
              <w:rPr>
                <w:rFonts w:ascii="Times New Roman" w:hAnsi="Times New Roman"/>
                <w:sz w:val="16"/>
                <w:szCs w:val="16"/>
              </w:rPr>
              <w:object w:dxaOrig="225" w:dyaOrig="225" w14:anchorId="01B96831">
                <v:shape id="_x0000_i1090" type="#_x0000_t75" style="width:36.75pt;height:18pt" o:ole="">
                  <v:imagedata r:id="rId29" o:title=""/>
                </v:shape>
                <w:control r:id="rId40" w:name="TextBox20" w:shapeid="_x0000_i1090"/>
              </w:object>
            </w:r>
            <w:r w:rsidRPr="00FA3C89">
              <w:rPr>
                <w:rFonts w:ascii="Times New Roman" w:hAnsi="Times New Roman"/>
                <w:sz w:val="16"/>
                <w:szCs w:val="16"/>
              </w:rPr>
              <w:t xml:space="preserve"> - </w:t>
            </w:r>
            <w:r>
              <w:rPr>
                <w:rFonts w:ascii="Times New Roman" w:hAnsi="Times New Roman"/>
                <w:sz w:val="16"/>
                <w:szCs w:val="16"/>
              </w:rPr>
              <w:object w:dxaOrig="225" w:dyaOrig="225" w14:anchorId="40DEC604">
                <v:shape id="_x0000_i1091" type="#_x0000_t75" style="width:36.75pt;height:18pt" o:ole="">
                  <v:imagedata r:id="rId29" o:title=""/>
                </v:shape>
                <w:control r:id="rId41" w:name="TextBox21" w:shapeid="_x0000_i1091"/>
              </w:object>
            </w:r>
          </w:p>
          <w:p w:rsidR="00407EED" w:rsidRPr="00FA3C89" w:rsidRDefault="00407EED" w:rsidP="00407EED">
            <w:pPr>
              <w:spacing w:after="0" w:line="240" w:lineRule="auto"/>
              <w:rPr>
                <w:rFonts w:ascii="Times New Roman" w:hAnsi="Times New Roman"/>
                <w:i/>
                <w:sz w:val="16"/>
                <w:szCs w:val="16"/>
              </w:rPr>
            </w:pPr>
          </w:p>
          <w:p w:rsidR="00407EED" w:rsidRPr="00FA3C89" w:rsidRDefault="00407EED" w:rsidP="00407EED">
            <w:pPr>
              <w:spacing w:after="0" w:line="240" w:lineRule="auto"/>
              <w:ind w:left="284" w:hanging="284"/>
              <w:rPr>
                <w:rFonts w:ascii="Times New Roman" w:hAnsi="Times New Roman"/>
                <w:sz w:val="16"/>
                <w:szCs w:val="16"/>
              </w:rPr>
            </w:pPr>
            <w:r w:rsidRPr="00B401B2">
              <w:rPr>
                <w:rFonts w:ascii="Times New Roman" w:hAnsi="Times New Roman"/>
                <w:sz w:val="16"/>
              </w:rPr>
              <w:fldChar w:fldCharType="begin">
                <w:ffData>
                  <w:name w:val=""/>
                  <w:enabled/>
                  <w:calcOnExit w:val="0"/>
                  <w:checkBox>
                    <w:sizeAuto/>
                    <w:default w:val="0"/>
                    <w:checked w:val="0"/>
                  </w:checkBox>
                </w:ffData>
              </w:fldChar>
            </w:r>
            <w:r w:rsidRPr="00B401B2">
              <w:rPr>
                <w:rFonts w:ascii="Times New Roman" w:hAnsi="Times New Roman"/>
                <w:sz w:val="16"/>
              </w:rPr>
              <w:instrText xml:space="preserve"> FORMCHECKBOX </w:instrText>
            </w:r>
            <w:r w:rsidR="00E51964">
              <w:rPr>
                <w:rFonts w:ascii="Times New Roman" w:hAnsi="Times New Roman"/>
                <w:sz w:val="16"/>
              </w:rPr>
            </w:r>
            <w:r w:rsidR="00E51964">
              <w:rPr>
                <w:rFonts w:ascii="Times New Roman" w:hAnsi="Times New Roman"/>
                <w:sz w:val="16"/>
              </w:rPr>
              <w:fldChar w:fldCharType="separate"/>
            </w:r>
            <w:r w:rsidRPr="00B401B2">
              <w:rPr>
                <w:rFonts w:ascii="Times New Roman" w:hAnsi="Times New Roman"/>
                <w:sz w:val="16"/>
              </w:rPr>
              <w:fldChar w:fldCharType="end"/>
            </w:r>
            <w:r w:rsidRPr="00B401B2">
              <w:rPr>
                <w:rFonts w:ascii="Times New Roman" w:hAnsi="Times New Roman"/>
                <w:sz w:val="16"/>
              </w:rPr>
              <w:t xml:space="preserve"> d. </w:t>
            </w:r>
            <w:proofErr w:type="gramStart"/>
            <w:r w:rsidRPr="00B401B2">
              <w:rPr>
                <w:rFonts w:ascii="Times New Roman" w:hAnsi="Times New Roman"/>
                <w:sz w:val="16"/>
              </w:rPr>
              <w:t>Other</w:t>
            </w:r>
            <w:proofErr w:type="gramEnd"/>
            <w:r w:rsidRPr="00B401B2">
              <w:rPr>
                <w:rFonts w:ascii="Times New Roman" w:hAnsi="Times New Roman"/>
                <w:sz w:val="16"/>
              </w:rPr>
              <w:t xml:space="preserve"> amendment (please specify in the box below):</w:t>
            </w:r>
            <w:r>
              <w:rPr>
                <w:rFonts w:ascii="Times New Roman" w:hAnsi="Times New Roman"/>
                <w:sz w:val="16"/>
              </w:rPr>
              <w:t xml:space="preserve"> </w:t>
            </w:r>
            <w:r>
              <w:rPr>
                <w:rFonts w:ascii="Times New Roman" w:hAnsi="Times New Roman"/>
                <w:sz w:val="16"/>
                <w:szCs w:val="16"/>
              </w:rPr>
              <w:object w:dxaOrig="225" w:dyaOrig="225" w14:anchorId="3D5F535C">
                <v:shape id="_x0000_i1092" type="#_x0000_t75" style="width:505.5pt;height:47.25pt" o:ole="">
                  <v:imagedata r:id="rId42" o:title=""/>
                </v:shape>
                <w:control r:id="rId43" w:name="TextBox22" w:shapeid="_x0000_i1092"/>
              </w:object>
            </w:r>
          </w:p>
          <w:p w:rsidR="00407EED" w:rsidRPr="00B401B2" w:rsidRDefault="00407EED" w:rsidP="00407EED">
            <w:pPr>
              <w:spacing w:after="0" w:line="240" w:lineRule="auto"/>
              <w:ind w:left="284"/>
              <w:rPr>
                <w:rFonts w:ascii="Times New Roman" w:hAnsi="Times New Roman"/>
                <w:sz w:val="16"/>
              </w:rPr>
            </w:pPr>
            <w:r w:rsidRPr="00B401B2">
              <w:rPr>
                <w:rFonts w:ascii="Times New Roman" w:hAnsi="Times New Roman"/>
                <w:sz w:val="16"/>
              </w:rPr>
              <w:t>Note: Relevant supporting documents for amendment(s) of items a – c is required.</w:t>
            </w:r>
          </w:p>
        </w:tc>
      </w:tr>
      <w:tr w:rsidR="00407EED" w:rsidRPr="002172FA" w:rsidTr="00407EED">
        <w:trPr>
          <w:trHeight w:val="1247"/>
        </w:trPr>
        <w:tc>
          <w:tcPr>
            <w:tcW w:w="11146" w:type="dxa"/>
            <w:gridSpan w:val="2"/>
            <w:tcBorders>
              <w:left w:val="single" w:sz="12" w:space="0" w:color="auto"/>
              <w:right w:val="single" w:sz="12" w:space="0" w:color="auto"/>
            </w:tcBorders>
          </w:tcPr>
          <w:p w:rsidR="00407EED" w:rsidRPr="00B401B2" w:rsidRDefault="00407EED" w:rsidP="00EB4E0F">
            <w:pPr>
              <w:tabs>
                <w:tab w:val="left" w:pos="284"/>
                <w:tab w:val="left" w:pos="567"/>
                <w:tab w:val="left" w:pos="851"/>
              </w:tabs>
              <w:spacing w:before="40" w:after="120" w:line="240" w:lineRule="auto"/>
              <w:rPr>
                <w:rFonts w:ascii="Times New Roman" w:hAnsi="Times New Roman"/>
                <w:sz w:val="16"/>
              </w:rPr>
            </w:pPr>
            <w:r w:rsidRPr="00B401B2">
              <w:rPr>
                <w:rFonts w:ascii="Times New Roman" w:hAnsi="Times New Roman"/>
                <w:sz w:val="16"/>
              </w:rPr>
              <w:t>6. Bank Charges:</w:t>
            </w:r>
          </w:p>
          <w:p w:rsidR="00407EED" w:rsidRPr="00B401B2" w:rsidRDefault="00407EED" w:rsidP="00EB4E0F">
            <w:pPr>
              <w:tabs>
                <w:tab w:val="left" w:pos="301"/>
                <w:tab w:val="left" w:pos="851"/>
              </w:tabs>
              <w:spacing w:after="0" w:line="240" w:lineRule="auto"/>
              <w:ind w:left="17"/>
              <w:jc w:val="both"/>
              <w:rPr>
                <w:rFonts w:ascii="Times New Roman" w:hAnsi="Times New Roman"/>
                <w:sz w:val="16"/>
              </w:rPr>
            </w:pPr>
            <w:r w:rsidRPr="00B401B2">
              <w:rPr>
                <w:rFonts w:ascii="Times New Roman" w:hAnsi="Times New Roman"/>
                <w:sz w:val="16"/>
              </w:rPr>
              <w:t xml:space="preserve">I/We understand and agree that the amendment above is subject to payment of amendment commission and charge. An additional commission will also be chargeable on any incremental amount from the issue/effective date of the guarantee, whichever the earlier until the expiry date of demand period and/or on the revised period for validity of the guarantee. </w:t>
            </w:r>
          </w:p>
          <w:p w:rsidR="00407EED" w:rsidRPr="00B401B2" w:rsidRDefault="00407EED" w:rsidP="00407EED">
            <w:pPr>
              <w:tabs>
                <w:tab w:val="left" w:pos="284"/>
                <w:tab w:val="left" w:pos="567"/>
                <w:tab w:val="left" w:pos="851"/>
              </w:tabs>
              <w:spacing w:after="40" w:line="240" w:lineRule="auto"/>
              <w:jc w:val="both"/>
              <w:rPr>
                <w:rFonts w:ascii="Times New Roman" w:hAnsi="Times New Roman"/>
                <w:sz w:val="16"/>
              </w:rPr>
            </w:pPr>
            <w:r w:rsidRPr="00B401B2">
              <w:rPr>
                <w:rFonts w:ascii="Times New Roman" w:hAnsi="Times New Roman"/>
                <w:sz w:val="16"/>
              </w:rPr>
              <w:t>I/We hereby authori</w:t>
            </w:r>
            <w:r w:rsidR="00A80DAD">
              <w:rPr>
                <w:rFonts w:ascii="Times New Roman" w:hAnsi="Times New Roman"/>
                <w:sz w:val="16"/>
              </w:rPr>
              <w:t>s</w:t>
            </w:r>
            <w:r w:rsidRPr="00B401B2">
              <w:rPr>
                <w:rFonts w:ascii="Times New Roman" w:hAnsi="Times New Roman"/>
                <w:sz w:val="16"/>
              </w:rPr>
              <w:t xml:space="preserve">e you to debit my/our Account No.:  </w:t>
            </w:r>
            <w:r>
              <w:rPr>
                <w:rFonts w:ascii="Times New Roman" w:hAnsi="Times New Roman"/>
                <w:sz w:val="16"/>
                <w:szCs w:val="16"/>
              </w:rPr>
              <w:object w:dxaOrig="225" w:dyaOrig="225" w14:anchorId="0D0DBAFB">
                <v:shape id="_x0000_i1093" type="#_x0000_t75" style="width:180.75pt;height:18pt" o:ole="">
                  <v:imagedata r:id="rId44" o:title=""/>
                </v:shape>
                <w:control r:id="rId45" w:name="TextBox23" w:shapeid="_x0000_i1093"/>
              </w:object>
            </w:r>
            <w:r w:rsidRPr="00B401B2">
              <w:rPr>
                <w:rFonts w:ascii="Times New Roman" w:hAnsi="Times New Roman"/>
                <w:sz w:val="16"/>
              </w:rPr>
              <w:t xml:space="preserve">  with you for the above amendment commission, additional commission and all charges, out-of-pocket expenses, etc. in connection with the above required amendment.</w:t>
            </w:r>
          </w:p>
        </w:tc>
      </w:tr>
      <w:tr w:rsidR="00407EED" w:rsidRPr="002172FA" w:rsidTr="00407EED">
        <w:trPr>
          <w:trHeight w:val="4985"/>
        </w:trPr>
        <w:tc>
          <w:tcPr>
            <w:tcW w:w="11146" w:type="dxa"/>
            <w:gridSpan w:val="2"/>
            <w:tcBorders>
              <w:left w:val="single" w:sz="12" w:space="0" w:color="auto"/>
              <w:bottom w:val="single" w:sz="12" w:space="0" w:color="auto"/>
              <w:right w:val="single" w:sz="12" w:space="0" w:color="auto"/>
            </w:tcBorders>
          </w:tcPr>
          <w:p w:rsidR="00407EED" w:rsidRPr="00B401B2" w:rsidRDefault="00407EED" w:rsidP="00407EED">
            <w:pPr>
              <w:spacing w:before="40" w:after="120" w:line="240" w:lineRule="auto"/>
              <w:jc w:val="both"/>
              <w:rPr>
                <w:rFonts w:ascii="Times New Roman" w:hAnsi="Times New Roman"/>
                <w:sz w:val="16"/>
              </w:rPr>
            </w:pPr>
            <w:r w:rsidRPr="00B401B2">
              <w:rPr>
                <w:rFonts w:ascii="Times New Roman" w:hAnsi="Times New Roman"/>
                <w:sz w:val="16"/>
              </w:rPr>
              <w:t xml:space="preserve">7. Terms </w:t>
            </w:r>
            <w:r w:rsidR="007F7406">
              <w:rPr>
                <w:rFonts w:ascii="Times New Roman" w:hAnsi="Times New Roman"/>
                <w:sz w:val="16"/>
              </w:rPr>
              <w:t>and</w:t>
            </w:r>
            <w:r w:rsidRPr="00B401B2">
              <w:rPr>
                <w:rFonts w:ascii="Times New Roman" w:hAnsi="Times New Roman"/>
                <w:sz w:val="16"/>
              </w:rPr>
              <w:t xml:space="preserve"> Conditions </w:t>
            </w:r>
          </w:p>
          <w:p w:rsidR="00407EED" w:rsidRDefault="00407EED" w:rsidP="00407EED">
            <w:pPr>
              <w:pStyle w:val="ListParagraph"/>
              <w:numPr>
                <w:ilvl w:val="0"/>
                <w:numId w:val="5"/>
              </w:numPr>
              <w:spacing w:after="0" w:line="240" w:lineRule="auto"/>
              <w:ind w:left="510"/>
              <w:jc w:val="both"/>
              <w:rPr>
                <w:rFonts w:ascii="Times New Roman" w:hAnsi="Times New Roman"/>
                <w:sz w:val="16"/>
              </w:rPr>
            </w:pPr>
            <w:r w:rsidRPr="00102CAE">
              <w:rPr>
                <w:rFonts w:ascii="Times New Roman" w:hAnsi="Times New Roman"/>
                <w:sz w:val="16"/>
              </w:rPr>
              <w:t xml:space="preserve">This Bank Guarantee Amendment Application shall, at all material times, be part of the existing </w:t>
            </w:r>
            <w:r>
              <w:rPr>
                <w:rFonts w:ascii="Times New Roman" w:hAnsi="Times New Roman"/>
                <w:sz w:val="16"/>
              </w:rPr>
              <w:t xml:space="preserve">application’s terms and conditions for </w:t>
            </w:r>
            <w:r w:rsidRPr="00102CAE">
              <w:rPr>
                <w:rFonts w:ascii="Times New Roman" w:hAnsi="Times New Roman"/>
                <w:sz w:val="16"/>
              </w:rPr>
              <w:t xml:space="preserve">BG/BG-i/OTCBG/OTCBG-i referenced in Item 1 of this Application and shall be subjected to all existing terms </w:t>
            </w:r>
            <w:r w:rsidR="007F7406">
              <w:rPr>
                <w:rFonts w:ascii="Times New Roman" w:hAnsi="Times New Roman"/>
                <w:sz w:val="16"/>
              </w:rPr>
              <w:t>and</w:t>
            </w:r>
            <w:r w:rsidRPr="00102CAE">
              <w:rPr>
                <w:rFonts w:ascii="Times New Roman" w:hAnsi="Times New Roman"/>
                <w:sz w:val="16"/>
              </w:rPr>
              <w:t xml:space="preserve"> conditions associated with the existing BG/BG-i/OTCBG/OTCBG-i</w:t>
            </w:r>
            <w:r>
              <w:rPr>
                <w:rFonts w:ascii="Times New Roman" w:hAnsi="Times New Roman"/>
                <w:sz w:val="16"/>
              </w:rPr>
              <w:t xml:space="preserve"> application</w:t>
            </w:r>
            <w:r w:rsidRPr="00102CAE">
              <w:rPr>
                <w:rFonts w:ascii="Times New Roman" w:hAnsi="Times New Roman"/>
                <w:sz w:val="16"/>
              </w:rPr>
              <w:t>.</w:t>
            </w:r>
            <w:r w:rsidR="007F7406">
              <w:rPr>
                <w:rFonts w:ascii="Times New Roman" w:hAnsi="Times New Roman"/>
                <w:sz w:val="16"/>
              </w:rPr>
              <w:t xml:space="preserve"> </w:t>
            </w:r>
          </w:p>
          <w:p w:rsidR="00407EED" w:rsidRDefault="00407EED" w:rsidP="00407EED">
            <w:pPr>
              <w:pStyle w:val="ListParagraph"/>
              <w:numPr>
                <w:ilvl w:val="0"/>
                <w:numId w:val="5"/>
              </w:numPr>
              <w:tabs>
                <w:tab w:val="left" w:pos="600"/>
              </w:tabs>
              <w:spacing w:after="0" w:line="240" w:lineRule="auto"/>
              <w:ind w:left="510"/>
              <w:jc w:val="both"/>
              <w:rPr>
                <w:rFonts w:ascii="Times New Roman" w:eastAsia="Times New Roman" w:hAnsi="Times New Roman"/>
                <w:bCs/>
                <w:color w:val="000000"/>
                <w:sz w:val="16"/>
                <w:szCs w:val="16"/>
              </w:rPr>
            </w:pPr>
            <w:r w:rsidRPr="00102CAE">
              <w:rPr>
                <w:rFonts w:ascii="Times New Roman" w:hAnsi="Times New Roman"/>
                <w:sz w:val="16"/>
              </w:rPr>
              <w:t xml:space="preserve">I/We hereby agree that the indemnity provided in the existing </w:t>
            </w:r>
            <w:r>
              <w:rPr>
                <w:rFonts w:ascii="Times New Roman" w:hAnsi="Times New Roman"/>
                <w:sz w:val="16"/>
              </w:rPr>
              <w:t xml:space="preserve">application form, Master Trade Terms </w:t>
            </w:r>
            <w:r w:rsidR="00A80DAD">
              <w:rPr>
                <w:rFonts w:ascii="Times New Roman" w:hAnsi="Times New Roman"/>
                <w:sz w:val="16"/>
              </w:rPr>
              <w:t>and</w:t>
            </w:r>
            <w:r>
              <w:rPr>
                <w:rFonts w:ascii="Times New Roman" w:hAnsi="Times New Roman"/>
                <w:sz w:val="16"/>
              </w:rPr>
              <w:t xml:space="preserve"> Conditions</w:t>
            </w:r>
            <w:r w:rsidR="00465E40">
              <w:rPr>
                <w:rFonts w:ascii="Times New Roman" w:hAnsi="Times New Roman"/>
                <w:sz w:val="16"/>
              </w:rPr>
              <w:t xml:space="preserve">/ Master Islamic Trade Terms </w:t>
            </w:r>
            <w:r w:rsidR="00A80DAD">
              <w:rPr>
                <w:rFonts w:ascii="Times New Roman" w:hAnsi="Times New Roman"/>
                <w:sz w:val="16"/>
              </w:rPr>
              <w:t>and</w:t>
            </w:r>
            <w:r w:rsidR="00465E40">
              <w:rPr>
                <w:rFonts w:ascii="Times New Roman" w:hAnsi="Times New Roman"/>
                <w:sz w:val="16"/>
              </w:rPr>
              <w:t xml:space="preserve"> Conditions</w:t>
            </w:r>
            <w:r>
              <w:rPr>
                <w:rFonts w:ascii="Times New Roman" w:hAnsi="Times New Roman"/>
                <w:sz w:val="16"/>
              </w:rPr>
              <w:t xml:space="preserve"> &amp; other documents related thereto </w:t>
            </w:r>
            <w:r w:rsidRPr="00102CAE">
              <w:rPr>
                <w:rFonts w:ascii="Times New Roman" w:eastAsia="Times New Roman" w:hAnsi="Times New Roman"/>
                <w:bCs/>
                <w:color w:val="000000"/>
                <w:sz w:val="16"/>
                <w:szCs w:val="16"/>
              </w:rPr>
              <w:t>shall remain in full force and effect</w:t>
            </w:r>
            <w:r>
              <w:rPr>
                <w:rFonts w:ascii="Times New Roman" w:eastAsia="Times New Roman" w:hAnsi="Times New Roman"/>
                <w:bCs/>
                <w:color w:val="000000"/>
                <w:sz w:val="16"/>
                <w:szCs w:val="16"/>
              </w:rPr>
              <w:t xml:space="preserve">. </w:t>
            </w:r>
          </w:p>
          <w:p w:rsidR="00407EED" w:rsidRPr="008B4A99" w:rsidRDefault="00407EED" w:rsidP="00407EED">
            <w:pPr>
              <w:pStyle w:val="ListParagraph"/>
              <w:numPr>
                <w:ilvl w:val="0"/>
                <w:numId w:val="5"/>
              </w:numPr>
              <w:ind w:left="510"/>
              <w:jc w:val="both"/>
              <w:rPr>
                <w:rFonts w:ascii="Times New Roman" w:eastAsia="Times New Roman" w:hAnsi="Times New Roman"/>
                <w:bCs/>
                <w:color w:val="000000"/>
                <w:sz w:val="16"/>
                <w:szCs w:val="16"/>
              </w:rPr>
            </w:pPr>
            <w:r w:rsidRPr="008B4A99">
              <w:rPr>
                <w:rFonts w:ascii="Times New Roman" w:eastAsia="Times New Roman" w:hAnsi="Times New Roman"/>
                <w:bCs/>
                <w:color w:val="000000"/>
                <w:sz w:val="16"/>
                <w:szCs w:val="16"/>
              </w:rPr>
              <w:t>In the event of conflict or discrepancy between the terms and conditions of the</w:t>
            </w:r>
            <w:r>
              <w:rPr>
                <w:rFonts w:ascii="Times New Roman" w:eastAsia="Times New Roman" w:hAnsi="Times New Roman"/>
                <w:bCs/>
                <w:color w:val="000000"/>
                <w:sz w:val="16"/>
                <w:szCs w:val="16"/>
              </w:rPr>
              <w:t xml:space="preserve"> existing </w:t>
            </w:r>
            <w:r>
              <w:rPr>
                <w:rFonts w:ascii="Times New Roman" w:hAnsi="Times New Roman"/>
                <w:sz w:val="16"/>
              </w:rPr>
              <w:t xml:space="preserve">application form, Master Trade Terms </w:t>
            </w:r>
            <w:r w:rsidR="00A80DAD">
              <w:rPr>
                <w:rFonts w:ascii="Times New Roman" w:hAnsi="Times New Roman"/>
                <w:sz w:val="16"/>
              </w:rPr>
              <w:t>and</w:t>
            </w:r>
            <w:r>
              <w:rPr>
                <w:rFonts w:ascii="Times New Roman" w:hAnsi="Times New Roman"/>
                <w:sz w:val="16"/>
              </w:rPr>
              <w:t xml:space="preserve"> Conditions</w:t>
            </w:r>
            <w:r w:rsidR="00465E40">
              <w:rPr>
                <w:rFonts w:ascii="Times New Roman" w:hAnsi="Times New Roman"/>
                <w:sz w:val="16"/>
              </w:rPr>
              <w:t xml:space="preserve">/ Master Islamic Trade Terms </w:t>
            </w:r>
            <w:r w:rsidR="007F7406">
              <w:rPr>
                <w:rFonts w:ascii="Times New Roman" w:hAnsi="Times New Roman"/>
                <w:sz w:val="16"/>
              </w:rPr>
              <w:t xml:space="preserve">and </w:t>
            </w:r>
            <w:r w:rsidR="00465E40">
              <w:rPr>
                <w:rFonts w:ascii="Times New Roman" w:hAnsi="Times New Roman"/>
                <w:sz w:val="16"/>
              </w:rPr>
              <w:t xml:space="preserve">Conditions </w:t>
            </w:r>
            <w:r w:rsidR="00507054">
              <w:rPr>
                <w:rFonts w:ascii="Times New Roman" w:hAnsi="Times New Roman"/>
                <w:sz w:val="16"/>
              </w:rPr>
              <w:t>and</w:t>
            </w:r>
            <w:r>
              <w:rPr>
                <w:rFonts w:ascii="Times New Roman" w:hAnsi="Times New Roman"/>
                <w:sz w:val="16"/>
              </w:rPr>
              <w:t xml:space="preserve"> other documents related thereto</w:t>
            </w:r>
            <w:r w:rsidRPr="008B4A99">
              <w:rPr>
                <w:rFonts w:ascii="Times New Roman" w:eastAsia="Times New Roman" w:hAnsi="Times New Roman"/>
                <w:bCs/>
                <w:color w:val="000000"/>
                <w:sz w:val="16"/>
                <w:szCs w:val="16"/>
              </w:rPr>
              <w:t xml:space="preserve"> and this </w:t>
            </w:r>
            <w:r w:rsidRPr="00102CAE">
              <w:rPr>
                <w:rFonts w:ascii="Times New Roman" w:hAnsi="Times New Roman"/>
                <w:sz w:val="16"/>
              </w:rPr>
              <w:t>Bank Guarantee Amendment Application</w:t>
            </w:r>
            <w:r w:rsidRPr="008B4A99">
              <w:rPr>
                <w:rFonts w:ascii="Times New Roman" w:eastAsia="Times New Roman" w:hAnsi="Times New Roman"/>
                <w:bCs/>
                <w:color w:val="000000"/>
                <w:sz w:val="16"/>
                <w:szCs w:val="16"/>
              </w:rPr>
              <w:t xml:space="preserve">, the terms and conditions </w:t>
            </w:r>
            <w:r>
              <w:rPr>
                <w:rFonts w:ascii="Times New Roman" w:eastAsia="Times New Roman" w:hAnsi="Times New Roman"/>
                <w:bCs/>
                <w:color w:val="000000"/>
                <w:sz w:val="16"/>
                <w:szCs w:val="16"/>
              </w:rPr>
              <w:t xml:space="preserve">of this </w:t>
            </w:r>
            <w:r w:rsidRPr="00102CAE">
              <w:rPr>
                <w:rFonts w:ascii="Times New Roman" w:hAnsi="Times New Roman"/>
                <w:sz w:val="16"/>
              </w:rPr>
              <w:t>Bank Guarantee Amendment Application</w:t>
            </w:r>
            <w:r w:rsidRPr="008B4A99">
              <w:rPr>
                <w:rFonts w:ascii="Times New Roman" w:eastAsia="Times New Roman" w:hAnsi="Times New Roman"/>
                <w:bCs/>
                <w:color w:val="000000"/>
                <w:sz w:val="16"/>
                <w:szCs w:val="16"/>
              </w:rPr>
              <w:t xml:space="preserve"> shall prevail</w:t>
            </w:r>
            <w:r>
              <w:rPr>
                <w:rFonts w:ascii="Times New Roman" w:eastAsia="Times New Roman" w:hAnsi="Times New Roman"/>
                <w:bCs/>
                <w:color w:val="000000"/>
                <w:sz w:val="16"/>
                <w:szCs w:val="16"/>
              </w:rPr>
              <w:t>.</w:t>
            </w:r>
          </w:p>
          <w:p w:rsidR="00407EED" w:rsidRPr="00102CAE" w:rsidRDefault="00407EED" w:rsidP="00407EED">
            <w:pPr>
              <w:pStyle w:val="ListParagraph"/>
              <w:numPr>
                <w:ilvl w:val="0"/>
                <w:numId w:val="5"/>
              </w:numPr>
              <w:spacing w:after="0" w:line="240" w:lineRule="auto"/>
              <w:ind w:left="510"/>
              <w:jc w:val="both"/>
              <w:rPr>
                <w:rFonts w:ascii="Times New Roman" w:hAnsi="Times New Roman"/>
                <w:sz w:val="16"/>
              </w:rPr>
            </w:pPr>
            <w:r w:rsidRPr="00102CAE">
              <w:rPr>
                <w:rFonts w:ascii="Times New Roman" w:hAnsi="Times New Roman"/>
                <w:sz w:val="16"/>
              </w:rPr>
              <w:t>The Bank shall have discretion on approving or rejecting this Application.</w:t>
            </w:r>
          </w:p>
          <w:p w:rsidR="00407EED" w:rsidRDefault="00407EED" w:rsidP="00407EED">
            <w:pPr>
              <w:spacing w:after="0" w:line="240" w:lineRule="auto"/>
              <w:ind w:left="510" w:hanging="360"/>
              <w:jc w:val="both"/>
              <w:rPr>
                <w:rFonts w:ascii="Times New Roman" w:hAnsi="Times New Roman"/>
                <w:sz w:val="18"/>
                <w:szCs w:val="18"/>
              </w:rPr>
            </w:pPr>
          </w:p>
          <w:p w:rsidR="00407EED" w:rsidRPr="00A81547" w:rsidRDefault="00407EED" w:rsidP="00407EED">
            <w:pPr>
              <w:spacing w:after="0" w:line="240" w:lineRule="auto"/>
              <w:jc w:val="both"/>
              <w:rPr>
                <w:rFonts w:ascii="Times New Roman" w:hAnsi="Times New Roman"/>
                <w:b/>
                <w:bCs/>
                <w:sz w:val="20"/>
                <w:szCs w:val="20"/>
              </w:rPr>
            </w:pPr>
            <w:r w:rsidRPr="00A81547">
              <w:rPr>
                <w:rFonts w:ascii="Times New Roman" w:hAnsi="Times New Roman"/>
                <w:b/>
                <w:bCs/>
                <w:sz w:val="20"/>
                <w:szCs w:val="20"/>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authori</w:t>
            </w:r>
            <w:r w:rsidR="00507054">
              <w:rPr>
                <w:rFonts w:ascii="Times New Roman" w:hAnsi="Times New Roman"/>
                <w:b/>
                <w:bCs/>
                <w:sz w:val="20"/>
                <w:szCs w:val="20"/>
              </w:rPr>
              <w:t>s</w:t>
            </w:r>
            <w:r w:rsidRPr="00A81547">
              <w:rPr>
                <w:rFonts w:ascii="Times New Roman" w:hAnsi="Times New Roman"/>
                <w:b/>
                <w:bCs/>
                <w:sz w:val="20"/>
                <w:szCs w:val="20"/>
              </w:rPr>
              <w:t>ed staff, representative or agent before signing/affixing the company’s seal below.</w:t>
            </w:r>
            <w:r w:rsidR="009862FF">
              <w:rPr>
                <w:rFonts w:ascii="Times New Roman" w:hAnsi="Times New Roman"/>
                <w:b/>
                <w:bCs/>
                <w:sz w:val="20"/>
                <w:szCs w:val="20"/>
              </w:rPr>
              <w:t xml:space="preserve"> </w:t>
            </w:r>
          </w:p>
          <w:p w:rsidR="00407EED" w:rsidRPr="00E25D17" w:rsidRDefault="00407EED" w:rsidP="00407EED">
            <w:pPr>
              <w:spacing w:after="0" w:line="240" w:lineRule="auto"/>
              <w:jc w:val="both"/>
              <w:rPr>
                <w:rFonts w:ascii="Times New Roman" w:hAnsi="Times New Roman"/>
                <w:sz w:val="2"/>
                <w:szCs w:val="18"/>
              </w:rPr>
            </w:pPr>
            <w:r>
              <w:rPr>
                <w:rFonts w:ascii="Times New Roman" w:hAnsi="Times New Roman"/>
                <w:sz w:val="18"/>
                <w:szCs w:val="18"/>
              </w:rPr>
              <w:br/>
            </w:r>
          </w:p>
          <w:p w:rsidR="00407EED" w:rsidRDefault="00407EED" w:rsidP="00407EED">
            <w:pPr>
              <w:spacing w:after="0" w:line="240" w:lineRule="auto"/>
              <w:rPr>
                <w:rFonts w:ascii="Times New Roman" w:hAnsi="Times New Roman"/>
                <w:sz w:val="18"/>
                <w:szCs w:val="18"/>
              </w:rPr>
            </w:pPr>
          </w:p>
          <w:p w:rsidR="00407EED" w:rsidRDefault="00407EED" w:rsidP="00407EED">
            <w:pPr>
              <w:spacing w:after="0" w:line="240" w:lineRule="auto"/>
              <w:rPr>
                <w:rFonts w:ascii="Times New Roman" w:hAnsi="Times New Roman"/>
                <w:sz w:val="18"/>
                <w:szCs w:val="18"/>
              </w:rPr>
            </w:pPr>
          </w:p>
          <w:p w:rsidR="00407EED" w:rsidRDefault="00407EED" w:rsidP="00407EED">
            <w:pPr>
              <w:spacing w:after="0" w:line="240" w:lineRule="auto"/>
              <w:rPr>
                <w:rFonts w:ascii="Times New Roman" w:hAnsi="Times New Roman"/>
                <w:sz w:val="18"/>
                <w:szCs w:val="18"/>
              </w:rPr>
            </w:pPr>
          </w:p>
          <w:tbl>
            <w:tblPr>
              <w:tblW w:w="0" w:type="auto"/>
              <w:tblInd w:w="236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686"/>
            </w:tblGrid>
            <w:tr w:rsidR="00407EED" w:rsidRPr="002172FA" w:rsidTr="003B01AE">
              <w:trPr>
                <w:trHeight w:val="233"/>
              </w:trPr>
              <w:tc>
                <w:tcPr>
                  <w:tcW w:w="5686" w:type="dxa"/>
                </w:tcPr>
                <w:p w:rsidR="00407EED" w:rsidRPr="00B401B2" w:rsidRDefault="00407EED" w:rsidP="003E7928">
                  <w:pPr>
                    <w:framePr w:hSpace="180" w:wrap="around" w:vAnchor="page" w:hAnchor="margin" w:xAlign="center" w:y="279"/>
                    <w:spacing w:after="0"/>
                    <w:jc w:val="center"/>
                    <w:rPr>
                      <w:rFonts w:ascii="Times New Roman" w:hAnsi="Times New Roman"/>
                      <w:b/>
                      <w:sz w:val="16"/>
                    </w:rPr>
                  </w:pPr>
                  <w:r w:rsidRPr="00B401B2">
                    <w:rPr>
                      <w:rFonts w:ascii="Times New Roman" w:hAnsi="Times New Roman"/>
                      <w:b/>
                      <w:sz w:val="16"/>
                    </w:rPr>
                    <w:t>Authori</w:t>
                  </w:r>
                  <w:r w:rsidR="007F7406">
                    <w:rPr>
                      <w:rFonts w:ascii="Times New Roman" w:hAnsi="Times New Roman"/>
                      <w:b/>
                      <w:sz w:val="16"/>
                    </w:rPr>
                    <w:t>s</w:t>
                  </w:r>
                  <w:r w:rsidRPr="00B401B2">
                    <w:rPr>
                      <w:rFonts w:ascii="Times New Roman" w:hAnsi="Times New Roman"/>
                      <w:b/>
                      <w:sz w:val="16"/>
                    </w:rPr>
                    <w:t>ed Signatory(ies) With Company’s Authori</w:t>
                  </w:r>
                  <w:r w:rsidR="007F7406">
                    <w:rPr>
                      <w:rFonts w:ascii="Times New Roman" w:hAnsi="Times New Roman"/>
                      <w:b/>
                      <w:sz w:val="16"/>
                    </w:rPr>
                    <w:t>s</w:t>
                  </w:r>
                  <w:r w:rsidRPr="00B401B2">
                    <w:rPr>
                      <w:rFonts w:ascii="Times New Roman" w:hAnsi="Times New Roman"/>
                      <w:b/>
                      <w:sz w:val="16"/>
                    </w:rPr>
                    <w:t>ed Rubber Stamp</w:t>
                  </w:r>
                </w:p>
              </w:tc>
            </w:tr>
          </w:tbl>
          <w:p w:rsidR="00407EED" w:rsidRDefault="00407EED" w:rsidP="00407EED">
            <w:pPr>
              <w:spacing w:after="0" w:line="240" w:lineRule="auto"/>
              <w:rPr>
                <w:rFonts w:ascii="Times New Roman" w:eastAsia="Times New Roman" w:hAnsi="Times New Roman"/>
                <w:bCs/>
                <w:sz w:val="18"/>
                <w:szCs w:val="18"/>
              </w:rPr>
            </w:pPr>
          </w:p>
          <w:p w:rsidR="00407EED" w:rsidRPr="008B4A99" w:rsidRDefault="00407EED" w:rsidP="00407EED">
            <w:pPr>
              <w:tabs>
                <w:tab w:val="left" w:pos="3795"/>
              </w:tabs>
              <w:jc w:val="both"/>
              <w:rPr>
                <w:rFonts w:ascii="Times New Roman" w:eastAsia="Times New Roman" w:hAnsi="Times New Roman"/>
                <w:sz w:val="2"/>
                <w:szCs w:val="18"/>
              </w:rPr>
            </w:pPr>
            <w:r w:rsidRPr="00B401B2">
              <w:rPr>
                <w:rFonts w:ascii="Times New Roman" w:hAnsi="Times New Roman"/>
                <w:sz w:val="16"/>
              </w:rPr>
              <w:t>Note: This Application Form is to be signed by the Applicant’s authori</w:t>
            </w:r>
            <w:r w:rsidR="007F7406">
              <w:rPr>
                <w:rFonts w:ascii="Times New Roman" w:hAnsi="Times New Roman"/>
                <w:sz w:val="16"/>
              </w:rPr>
              <w:t>s</w:t>
            </w:r>
            <w:r w:rsidRPr="00B401B2">
              <w:rPr>
                <w:rFonts w:ascii="Times New Roman" w:hAnsi="Times New Roman"/>
                <w:sz w:val="16"/>
              </w:rPr>
              <w:t>ed signatory(ies). For the avoidance of doubt, Authori</w:t>
            </w:r>
            <w:r w:rsidR="007F7406">
              <w:rPr>
                <w:rFonts w:ascii="Times New Roman" w:hAnsi="Times New Roman"/>
                <w:sz w:val="16"/>
              </w:rPr>
              <w:t>s</w:t>
            </w:r>
            <w:r w:rsidRPr="00B401B2">
              <w:rPr>
                <w:rFonts w:ascii="Times New Roman" w:hAnsi="Times New Roman"/>
                <w:sz w:val="16"/>
              </w:rPr>
              <w:t xml:space="preserve">ed Signatories for the purpose of this amendment application shall be in accordance to the written mandate provided to the Bank when the </w:t>
            </w:r>
            <w:r w:rsidRPr="00407EED">
              <w:rPr>
                <w:rFonts w:ascii="Times New Roman" w:hAnsi="Times New Roman"/>
                <w:sz w:val="16"/>
              </w:rPr>
              <w:t>Applicant</w:t>
            </w:r>
            <w:r w:rsidRPr="00B401B2">
              <w:rPr>
                <w:rFonts w:ascii="Times New Roman" w:hAnsi="Times New Roman"/>
                <w:sz w:val="16"/>
              </w:rPr>
              <w:t xml:space="preserve"> submitted the BG/BG-i/OTCBG/OCTBG-i application to the Bank. If there any changes in the Authori</w:t>
            </w:r>
            <w:r w:rsidR="007F7406">
              <w:rPr>
                <w:rFonts w:ascii="Times New Roman" w:hAnsi="Times New Roman"/>
                <w:sz w:val="16"/>
              </w:rPr>
              <w:t>s</w:t>
            </w:r>
            <w:r w:rsidRPr="00B401B2">
              <w:rPr>
                <w:rFonts w:ascii="Times New Roman" w:hAnsi="Times New Roman"/>
                <w:sz w:val="16"/>
              </w:rPr>
              <w:t>ed Signatory(ies), the Applicant is obliged to provide a fresh mandate to confirm such changes of the Authori</w:t>
            </w:r>
            <w:r w:rsidR="007F7406">
              <w:rPr>
                <w:rFonts w:ascii="Times New Roman" w:hAnsi="Times New Roman"/>
                <w:sz w:val="16"/>
              </w:rPr>
              <w:t>s</w:t>
            </w:r>
            <w:r w:rsidRPr="00B401B2">
              <w:rPr>
                <w:rFonts w:ascii="Times New Roman" w:hAnsi="Times New Roman"/>
                <w:sz w:val="16"/>
              </w:rPr>
              <w:t>ed Signatory(ies)</w:t>
            </w:r>
            <w:r>
              <w:rPr>
                <w:rFonts w:ascii="Times New Roman" w:eastAsia="Times New Roman" w:hAnsi="Times New Roman"/>
                <w:sz w:val="2"/>
                <w:szCs w:val="18"/>
              </w:rPr>
              <w:t>…</w:t>
            </w:r>
            <w:r>
              <w:rPr>
                <w:rFonts w:ascii="Times New Roman" w:hAnsi="Times New Roman"/>
                <w:color w:val="767171"/>
                <w:sz w:val="16"/>
              </w:rPr>
              <w:t>.</w:t>
            </w:r>
          </w:p>
        </w:tc>
      </w:tr>
    </w:tbl>
    <w:p w:rsidR="00407EED" w:rsidRPr="00407EED" w:rsidRDefault="00407EED" w:rsidP="00215F52">
      <w:pPr>
        <w:tabs>
          <w:tab w:val="left" w:pos="2273"/>
        </w:tabs>
        <w:rPr>
          <w:sz w:val="16"/>
          <w:szCs w:val="16"/>
        </w:rPr>
      </w:pPr>
    </w:p>
    <w:sectPr w:rsidR="00407EED" w:rsidRPr="00407EED" w:rsidSect="006111A1">
      <w:headerReference w:type="even" r:id="rId46"/>
      <w:footerReference w:type="default" r:id="rId47"/>
      <w:footerReference w:type="first" r:id="rId48"/>
      <w:pgSz w:w="11906" w:h="16838" w:code="9"/>
      <w:pgMar w:top="238" w:right="1440" w:bottom="425" w:left="1440" w:header="227" w:footer="187"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964" w:rsidRDefault="00E51964" w:rsidP="00E63719">
      <w:pPr>
        <w:spacing w:after="0" w:line="240" w:lineRule="auto"/>
      </w:pPr>
      <w:r>
        <w:separator/>
      </w:r>
    </w:p>
  </w:endnote>
  <w:endnote w:type="continuationSeparator" w:id="0">
    <w:p w:rsidR="00E51964" w:rsidRDefault="00E51964" w:rsidP="00E63719">
      <w:pPr>
        <w:spacing w:after="0" w:line="240" w:lineRule="auto"/>
      </w:pPr>
      <w:r>
        <w:continuationSeparator/>
      </w:r>
    </w:p>
  </w:endnote>
  <w:endnote w:type="continuationNotice" w:id="1">
    <w:p w:rsidR="00E51964" w:rsidRDefault="00E51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C89" w:rsidRPr="001704F5" w:rsidRDefault="00FA3C89" w:rsidP="00541261">
    <w:pPr>
      <w:pStyle w:val="Footer"/>
      <w:tabs>
        <w:tab w:val="center" w:pos="4513"/>
        <w:tab w:val="left" w:pos="5239"/>
        <w:tab w:val="left" w:pos="5710"/>
      </w:tabs>
      <w:jc w:val="center"/>
      <w:rPr>
        <w:sz w:val="18"/>
        <w:szCs w:val="18"/>
      </w:rPr>
    </w:pPr>
    <w:r w:rsidRPr="001704F5">
      <w:rPr>
        <w:sz w:val="18"/>
        <w:szCs w:val="18"/>
      </w:rPr>
      <w:t xml:space="preserve">Page </w:t>
    </w:r>
    <w:r w:rsidRPr="001704F5">
      <w:rPr>
        <w:bCs/>
        <w:sz w:val="18"/>
        <w:szCs w:val="18"/>
      </w:rPr>
      <w:fldChar w:fldCharType="begin"/>
    </w:r>
    <w:r w:rsidRPr="001704F5">
      <w:rPr>
        <w:bCs/>
        <w:sz w:val="18"/>
        <w:szCs w:val="18"/>
      </w:rPr>
      <w:instrText xml:space="preserve"> PAGE </w:instrText>
    </w:r>
    <w:r w:rsidRPr="001704F5">
      <w:rPr>
        <w:bCs/>
        <w:sz w:val="18"/>
        <w:szCs w:val="18"/>
      </w:rPr>
      <w:fldChar w:fldCharType="separate"/>
    </w:r>
    <w:r>
      <w:rPr>
        <w:bCs/>
        <w:noProof/>
        <w:sz w:val="18"/>
        <w:szCs w:val="18"/>
      </w:rPr>
      <w:t>5</w:t>
    </w:r>
    <w:r w:rsidRPr="001704F5">
      <w:rPr>
        <w:bCs/>
        <w:sz w:val="18"/>
        <w:szCs w:val="18"/>
      </w:rPr>
      <w:fldChar w:fldCharType="end"/>
    </w:r>
    <w:r w:rsidRPr="001704F5">
      <w:rPr>
        <w:sz w:val="18"/>
        <w:szCs w:val="18"/>
      </w:rPr>
      <w:t xml:space="preserve"> of </w:t>
    </w:r>
    <w:r w:rsidRPr="001704F5">
      <w:rPr>
        <w:bCs/>
        <w:sz w:val="18"/>
        <w:szCs w:val="18"/>
      </w:rPr>
      <w:fldChar w:fldCharType="begin"/>
    </w:r>
    <w:r w:rsidRPr="001704F5">
      <w:rPr>
        <w:bCs/>
        <w:sz w:val="18"/>
        <w:szCs w:val="18"/>
      </w:rPr>
      <w:instrText xml:space="preserve"> NUMPAGES  </w:instrText>
    </w:r>
    <w:r w:rsidRPr="001704F5">
      <w:rPr>
        <w:bCs/>
        <w:sz w:val="18"/>
        <w:szCs w:val="18"/>
      </w:rPr>
      <w:fldChar w:fldCharType="separate"/>
    </w:r>
    <w:r w:rsidR="00B401B2">
      <w:rPr>
        <w:bCs/>
        <w:noProof/>
        <w:sz w:val="18"/>
        <w:szCs w:val="18"/>
      </w:rPr>
      <w:t>1</w:t>
    </w:r>
    <w:r w:rsidRPr="001704F5">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C89" w:rsidRPr="00A65BD4" w:rsidRDefault="008B4A99" w:rsidP="00A81547">
    <w:pPr>
      <w:pStyle w:val="Footer"/>
      <w:ind w:left="-993"/>
      <w:rPr>
        <w:rFonts w:ascii="Times New Roman" w:hAnsi="Times New Roman"/>
        <w:sz w:val="16"/>
        <w:szCs w:val="18"/>
      </w:rPr>
    </w:pPr>
    <w:r w:rsidRPr="00B401B2">
      <w:rPr>
        <w:rFonts w:ascii="Times New Roman" w:hAnsi="Times New Roman"/>
        <w:color w:val="767171"/>
        <w:sz w:val="16"/>
      </w:rPr>
      <w:t>AMBIZ/E/GUARANTEE/AMENDMENT/</w:t>
    </w:r>
    <w:r w:rsidR="005A5D07">
      <w:rPr>
        <w:rFonts w:ascii="Times New Roman" w:hAnsi="Times New Roman"/>
        <w:color w:val="767171"/>
        <w:sz w:val="16"/>
        <w:szCs w:val="18"/>
      </w:rPr>
      <w:t>09</w:t>
    </w:r>
    <w:r w:rsidRPr="00B401B2">
      <w:rPr>
        <w:rFonts w:ascii="Times New Roman" w:hAnsi="Times New Roman"/>
        <w:color w:val="767171"/>
        <w:sz w:val="16"/>
      </w:rPr>
      <w:t>-202</w:t>
    </w:r>
    <w:r w:rsidR="005A5D07">
      <w:rPr>
        <w:rFonts w:ascii="Times New Roman" w:hAnsi="Times New Roman"/>
        <w:color w:val="767171"/>
        <w:sz w:val="16"/>
      </w:rPr>
      <w:t>2</w:t>
    </w:r>
    <w:r w:rsidR="00A81547">
      <w:rPr>
        <w:rFonts w:ascii="Times New Roman" w:hAnsi="Times New Roman"/>
        <w:color w:val="767171"/>
        <w:sz w:val="16"/>
      </w:rPr>
      <w:tab/>
    </w:r>
    <w:r>
      <w:rPr>
        <w:rFonts w:ascii="Times New Roman" w:hAnsi="Times New Roman"/>
        <w:color w:val="767171"/>
        <w:sz w:val="16"/>
      </w:rPr>
      <w:t xml:space="preserve"> </w:t>
    </w:r>
    <w:r w:rsidR="00FA3C89" w:rsidRPr="00A65BD4">
      <w:rPr>
        <w:rFonts w:ascii="Times New Roman" w:hAnsi="Times New Roman"/>
        <w:sz w:val="16"/>
        <w:szCs w:val="18"/>
      </w:rPr>
      <w:t xml:space="preserve">Page </w:t>
    </w:r>
    <w:r w:rsidR="00FA3C89" w:rsidRPr="00A65BD4">
      <w:rPr>
        <w:rFonts w:ascii="Times New Roman" w:hAnsi="Times New Roman"/>
        <w:bCs/>
        <w:sz w:val="16"/>
        <w:szCs w:val="18"/>
      </w:rPr>
      <w:fldChar w:fldCharType="begin"/>
    </w:r>
    <w:r w:rsidR="00FA3C89" w:rsidRPr="00A65BD4">
      <w:rPr>
        <w:rFonts w:ascii="Times New Roman" w:hAnsi="Times New Roman"/>
        <w:bCs/>
        <w:sz w:val="16"/>
        <w:szCs w:val="18"/>
      </w:rPr>
      <w:instrText xml:space="preserve"> PAGE </w:instrText>
    </w:r>
    <w:r w:rsidR="00FA3C89" w:rsidRPr="00A65BD4">
      <w:rPr>
        <w:rFonts w:ascii="Times New Roman" w:hAnsi="Times New Roman"/>
        <w:bCs/>
        <w:sz w:val="16"/>
        <w:szCs w:val="18"/>
      </w:rPr>
      <w:fldChar w:fldCharType="separate"/>
    </w:r>
    <w:r w:rsidR="000D3A02">
      <w:rPr>
        <w:rFonts w:ascii="Times New Roman" w:hAnsi="Times New Roman"/>
        <w:bCs/>
        <w:sz w:val="16"/>
        <w:szCs w:val="18"/>
      </w:rPr>
      <w:t>1</w:t>
    </w:r>
    <w:r w:rsidR="00FA3C89" w:rsidRPr="00A65BD4">
      <w:rPr>
        <w:rFonts w:ascii="Times New Roman" w:hAnsi="Times New Roman"/>
        <w:bCs/>
        <w:sz w:val="16"/>
        <w:szCs w:val="18"/>
      </w:rPr>
      <w:fldChar w:fldCharType="end"/>
    </w:r>
    <w:r w:rsidR="00FA3C89" w:rsidRPr="00A65BD4">
      <w:rPr>
        <w:rFonts w:ascii="Times New Roman" w:hAnsi="Times New Roman"/>
        <w:sz w:val="16"/>
        <w:szCs w:val="18"/>
      </w:rPr>
      <w:t xml:space="preserve"> of </w:t>
    </w:r>
    <w:r w:rsidR="00FA3C89" w:rsidRPr="00A65BD4">
      <w:rPr>
        <w:rFonts w:ascii="Times New Roman" w:hAnsi="Times New Roman"/>
        <w:bCs/>
        <w:sz w:val="16"/>
        <w:szCs w:val="18"/>
      </w:rPr>
      <w:fldChar w:fldCharType="begin"/>
    </w:r>
    <w:r w:rsidR="00FA3C89" w:rsidRPr="00A65BD4">
      <w:rPr>
        <w:rFonts w:ascii="Times New Roman" w:hAnsi="Times New Roman"/>
        <w:bCs/>
        <w:sz w:val="16"/>
        <w:szCs w:val="18"/>
      </w:rPr>
      <w:instrText xml:space="preserve"> NUMPAGES  </w:instrText>
    </w:r>
    <w:r w:rsidR="00FA3C89" w:rsidRPr="00A65BD4">
      <w:rPr>
        <w:rFonts w:ascii="Times New Roman" w:hAnsi="Times New Roman"/>
        <w:bCs/>
        <w:sz w:val="16"/>
        <w:szCs w:val="18"/>
      </w:rPr>
      <w:fldChar w:fldCharType="separate"/>
    </w:r>
    <w:r w:rsidR="000D3A02">
      <w:rPr>
        <w:rFonts w:ascii="Times New Roman" w:hAnsi="Times New Roman"/>
        <w:bCs/>
        <w:sz w:val="16"/>
        <w:szCs w:val="18"/>
      </w:rPr>
      <w:t>1</w:t>
    </w:r>
    <w:r w:rsidR="00FA3C89" w:rsidRPr="00A65BD4">
      <w:rPr>
        <w:rFonts w:ascii="Times New Roman" w:hAnsi="Times New Roman"/>
        <w:b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964" w:rsidRDefault="00E51964" w:rsidP="00E63719">
      <w:pPr>
        <w:spacing w:after="0" w:line="240" w:lineRule="auto"/>
      </w:pPr>
      <w:r>
        <w:separator/>
      </w:r>
    </w:p>
  </w:footnote>
  <w:footnote w:type="continuationSeparator" w:id="0">
    <w:p w:rsidR="00E51964" w:rsidRDefault="00E51964" w:rsidP="00E63719">
      <w:pPr>
        <w:spacing w:after="0" w:line="240" w:lineRule="auto"/>
      </w:pPr>
      <w:r>
        <w:continuationSeparator/>
      </w:r>
    </w:p>
  </w:footnote>
  <w:footnote w:type="continuationNotice" w:id="1">
    <w:p w:rsidR="00E51964" w:rsidRDefault="00E51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C89" w:rsidRDefault="00FA3C89" w:rsidP="005F3DEE">
    <w:pPr>
      <w:pStyle w:val="Header"/>
      <w:tabs>
        <w:tab w:val="clear" w:pos="4680"/>
        <w:tab w:val="clear" w:pos="9360"/>
        <w:tab w:val="left" w:pos="36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45DFF"/>
    <w:multiLevelType w:val="hybridMultilevel"/>
    <w:tmpl w:val="C10A1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C6D06"/>
    <w:multiLevelType w:val="hybridMultilevel"/>
    <w:tmpl w:val="4878A938"/>
    <w:lvl w:ilvl="0" w:tplc="3FE821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7C2DA2"/>
    <w:multiLevelType w:val="hybridMultilevel"/>
    <w:tmpl w:val="D5164568"/>
    <w:lvl w:ilvl="0" w:tplc="04090019">
      <w:start w:val="1"/>
      <w:numFmt w:val="lowerLetter"/>
      <w:lvlText w:val="%1."/>
      <w:lvlJc w:val="left"/>
      <w:pPr>
        <w:ind w:left="881" w:hanging="360"/>
      </w:p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3" w15:restartNumberingAfterBreak="0">
    <w:nsid w:val="4A9C1210"/>
    <w:multiLevelType w:val="hybridMultilevel"/>
    <w:tmpl w:val="94F894CE"/>
    <w:lvl w:ilvl="0" w:tplc="04090019">
      <w:start w:val="1"/>
      <w:numFmt w:val="lowerLetter"/>
      <w:lvlText w:val="%1."/>
      <w:lvlJc w:val="left"/>
      <w:pPr>
        <w:ind w:left="881" w:hanging="360"/>
      </w:p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4" w15:restartNumberingAfterBreak="0">
    <w:nsid w:val="60D060E9"/>
    <w:multiLevelType w:val="hybridMultilevel"/>
    <w:tmpl w:val="CCE89886"/>
    <w:lvl w:ilvl="0" w:tplc="9D4CE6A4">
      <w:start w:val="8"/>
      <w:numFmt w:val="bullet"/>
      <w:lvlText w:val=""/>
      <w:lvlJc w:val="left"/>
      <w:pPr>
        <w:ind w:left="4140" w:hanging="360"/>
      </w:pPr>
      <w:rPr>
        <w:rFonts w:ascii="Symbol" w:eastAsia="Calibri" w:hAnsi="Symbol" w:cs="Times New Roman"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5" w15:restartNumberingAfterBreak="0">
    <w:nsid w:val="682C2412"/>
    <w:multiLevelType w:val="hybridMultilevel"/>
    <w:tmpl w:val="C27CC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72SNsxkcmVnHf2jcGL7KWvqW4ScS9uJA1pNGwlrOrRNZTUlaX6ysPzloWh0Albyob9kFipNWuZAlS3fTH6F6Qw==" w:salt="uKWyIAs1JiKRX0hGAUt54w=="/>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A2"/>
    <w:rsid w:val="00001CB7"/>
    <w:rsid w:val="0000397A"/>
    <w:rsid w:val="00014947"/>
    <w:rsid w:val="00014B89"/>
    <w:rsid w:val="00021917"/>
    <w:rsid w:val="000237A2"/>
    <w:rsid w:val="000241F1"/>
    <w:rsid w:val="000242E9"/>
    <w:rsid w:val="000256AB"/>
    <w:rsid w:val="00030A31"/>
    <w:rsid w:val="0003188D"/>
    <w:rsid w:val="00032BED"/>
    <w:rsid w:val="00035AB4"/>
    <w:rsid w:val="00037B32"/>
    <w:rsid w:val="00042856"/>
    <w:rsid w:val="00043BEF"/>
    <w:rsid w:val="00043FF3"/>
    <w:rsid w:val="000451F8"/>
    <w:rsid w:val="00045F9A"/>
    <w:rsid w:val="00046479"/>
    <w:rsid w:val="00052181"/>
    <w:rsid w:val="000540FD"/>
    <w:rsid w:val="0006038E"/>
    <w:rsid w:val="00062956"/>
    <w:rsid w:val="00062C1C"/>
    <w:rsid w:val="0006398E"/>
    <w:rsid w:val="00065B43"/>
    <w:rsid w:val="0006760D"/>
    <w:rsid w:val="000679DA"/>
    <w:rsid w:val="00071E4F"/>
    <w:rsid w:val="0007279B"/>
    <w:rsid w:val="000773B7"/>
    <w:rsid w:val="00081552"/>
    <w:rsid w:val="00083C97"/>
    <w:rsid w:val="00085E12"/>
    <w:rsid w:val="00085E54"/>
    <w:rsid w:val="0009185F"/>
    <w:rsid w:val="00091D2C"/>
    <w:rsid w:val="000922E8"/>
    <w:rsid w:val="00093314"/>
    <w:rsid w:val="00095AF2"/>
    <w:rsid w:val="000A0FDC"/>
    <w:rsid w:val="000A1FD6"/>
    <w:rsid w:val="000B55BF"/>
    <w:rsid w:val="000C23DA"/>
    <w:rsid w:val="000C3560"/>
    <w:rsid w:val="000C4BB0"/>
    <w:rsid w:val="000D3A02"/>
    <w:rsid w:val="000E1995"/>
    <w:rsid w:val="000E5556"/>
    <w:rsid w:val="000E57D2"/>
    <w:rsid w:val="000E6AF3"/>
    <w:rsid w:val="000E6F8E"/>
    <w:rsid w:val="000F0B1E"/>
    <w:rsid w:val="000F66C4"/>
    <w:rsid w:val="0010076C"/>
    <w:rsid w:val="00102CAE"/>
    <w:rsid w:val="00102D3A"/>
    <w:rsid w:val="00105E3B"/>
    <w:rsid w:val="00115515"/>
    <w:rsid w:val="001227E8"/>
    <w:rsid w:val="00132791"/>
    <w:rsid w:val="0013651A"/>
    <w:rsid w:val="00137EA6"/>
    <w:rsid w:val="00140A42"/>
    <w:rsid w:val="00147A2D"/>
    <w:rsid w:val="00150173"/>
    <w:rsid w:val="001531D0"/>
    <w:rsid w:val="001537EE"/>
    <w:rsid w:val="0015688A"/>
    <w:rsid w:val="001704F5"/>
    <w:rsid w:val="00170754"/>
    <w:rsid w:val="0017388E"/>
    <w:rsid w:val="001743CA"/>
    <w:rsid w:val="00185E03"/>
    <w:rsid w:val="00193E47"/>
    <w:rsid w:val="0019617F"/>
    <w:rsid w:val="001A1E4B"/>
    <w:rsid w:val="001A276C"/>
    <w:rsid w:val="001B2003"/>
    <w:rsid w:val="001C6544"/>
    <w:rsid w:val="001D1EAA"/>
    <w:rsid w:val="001D237C"/>
    <w:rsid w:val="001D5988"/>
    <w:rsid w:val="001D61DA"/>
    <w:rsid w:val="001D656D"/>
    <w:rsid w:val="001E4892"/>
    <w:rsid w:val="001E7627"/>
    <w:rsid w:val="001E7A55"/>
    <w:rsid w:val="001F03F3"/>
    <w:rsid w:val="001F5D1B"/>
    <w:rsid w:val="00202C49"/>
    <w:rsid w:val="00212C46"/>
    <w:rsid w:val="00215F52"/>
    <w:rsid w:val="002172FA"/>
    <w:rsid w:val="0022181F"/>
    <w:rsid w:val="00221B10"/>
    <w:rsid w:val="00222B95"/>
    <w:rsid w:val="00224862"/>
    <w:rsid w:val="00224E7E"/>
    <w:rsid w:val="00225F93"/>
    <w:rsid w:val="002306BC"/>
    <w:rsid w:val="00240FFD"/>
    <w:rsid w:val="00241A2B"/>
    <w:rsid w:val="00243771"/>
    <w:rsid w:val="00245000"/>
    <w:rsid w:val="0024639A"/>
    <w:rsid w:val="002464BA"/>
    <w:rsid w:val="00247957"/>
    <w:rsid w:val="0025234D"/>
    <w:rsid w:val="00252C69"/>
    <w:rsid w:val="00253F8B"/>
    <w:rsid w:val="002558CC"/>
    <w:rsid w:val="002562D7"/>
    <w:rsid w:val="00257DCE"/>
    <w:rsid w:val="00260149"/>
    <w:rsid w:val="00260E04"/>
    <w:rsid w:val="002651FF"/>
    <w:rsid w:val="00265986"/>
    <w:rsid w:val="00272444"/>
    <w:rsid w:val="00272F01"/>
    <w:rsid w:val="00282B21"/>
    <w:rsid w:val="00282C3F"/>
    <w:rsid w:val="002951D5"/>
    <w:rsid w:val="00296828"/>
    <w:rsid w:val="002975B7"/>
    <w:rsid w:val="002A0215"/>
    <w:rsid w:val="002A3498"/>
    <w:rsid w:val="002A3AB8"/>
    <w:rsid w:val="002A73F3"/>
    <w:rsid w:val="002A7C78"/>
    <w:rsid w:val="002B6ADA"/>
    <w:rsid w:val="002C151B"/>
    <w:rsid w:val="002C2E6D"/>
    <w:rsid w:val="002C5B33"/>
    <w:rsid w:val="002D0132"/>
    <w:rsid w:val="002D1AB9"/>
    <w:rsid w:val="002D28B3"/>
    <w:rsid w:val="002D4EF0"/>
    <w:rsid w:val="002D5135"/>
    <w:rsid w:val="002D5DEF"/>
    <w:rsid w:val="002D782B"/>
    <w:rsid w:val="002E0C3C"/>
    <w:rsid w:val="002E53E5"/>
    <w:rsid w:val="002F2647"/>
    <w:rsid w:val="002F42FE"/>
    <w:rsid w:val="00303276"/>
    <w:rsid w:val="00311757"/>
    <w:rsid w:val="003125CB"/>
    <w:rsid w:val="00314D60"/>
    <w:rsid w:val="0031548E"/>
    <w:rsid w:val="00316954"/>
    <w:rsid w:val="00321FA9"/>
    <w:rsid w:val="00327F8A"/>
    <w:rsid w:val="00330FEF"/>
    <w:rsid w:val="003349B8"/>
    <w:rsid w:val="003352D1"/>
    <w:rsid w:val="00336B21"/>
    <w:rsid w:val="00336E09"/>
    <w:rsid w:val="003418CF"/>
    <w:rsid w:val="00345D9C"/>
    <w:rsid w:val="00351172"/>
    <w:rsid w:val="00351BF3"/>
    <w:rsid w:val="0036416B"/>
    <w:rsid w:val="003660C4"/>
    <w:rsid w:val="00366302"/>
    <w:rsid w:val="00373238"/>
    <w:rsid w:val="00376601"/>
    <w:rsid w:val="00380599"/>
    <w:rsid w:val="0038076A"/>
    <w:rsid w:val="00381B23"/>
    <w:rsid w:val="00382DFE"/>
    <w:rsid w:val="00384283"/>
    <w:rsid w:val="003873CA"/>
    <w:rsid w:val="00390E90"/>
    <w:rsid w:val="003A0501"/>
    <w:rsid w:val="003A221D"/>
    <w:rsid w:val="003A4513"/>
    <w:rsid w:val="003A7988"/>
    <w:rsid w:val="003B3A49"/>
    <w:rsid w:val="003B4F75"/>
    <w:rsid w:val="003C2215"/>
    <w:rsid w:val="003C57E0"/>
    <w:rsid w:val="003C5C0D"/>
    <w:rsid w:val="003D3CD2"/>
    <w:rsid w:val="003D4D57"/>
    <w:rsid w:val="003D6FBC"/>
    <w:rsid w:val="003E0E44"/>
    <w:rsid w:val="003E3852"/>
    <w:rsid w:val="003E7928"/>
    <w:rsid w:val="004016EE"/>
    <w:rsid w:val="00404DD8"/>
    <w:rsid w:val="0040676F"/>
    <w:rsid w:val="00407EED"/>
    <w:rsid w:val="00410C44"/>
    <w:rsid w:val="00413878"/>
    <w:rsid w:val="00416535"/>
    <w:rsid w:val="00420A6B"/>
    <w:rsid w:val="0042222E"/>
    <w:rsid w:val="004225F0"/>
    <w:rsid w:val="0042361C"/>
    <w:rsid w:val="00426C0F"/>
    <w:rsid w:val="00427442"/>
    <w:rsid w:val="00430E80"/>
    <w:rsid w:val="00435B7B"/>
    <w:rsid w:val="0043786D"/>
    <w:rsid w:val="00437BDC"/>
    <w:rsid w:val="00444698"/>
    <w:rsid w:val="0044646E"/>
    <w:rsid w:val="00451444"/>
    <w:rsid w:val="00452B94"/>
    <w:rsid w:val="00453B64"/>
    <w:rsid w:val="004553FE"/>
    <w:rsid w:val="00455C9F"/>
    <w:rsid w:val="00457825"/>
    <w:rsid w:val="00463E89"/>
    <w:rsid w:val="00465579"/>
    <w:rsid w:val="0046569B"/>
    <w:rsid w:val="00465E40"/>
    <w:rsid w:val="00466CC5"/>
    <w:rsid w:val="00466EF6"/>
    <w:rsid w:val="00467A8D"/>
    <w:rsid w:val="00473BDD"/>
    <w:rsid w:val="00477B0D"/>
    <w:rsid w:val="0049706F"/>
    <w:rsid w:val="004978A2"/>
    <w:rsid w:val="004A0F36"/>
    <w:rsid w:val="004A6561"/>
    <w:rsid w:val="004B022D"/>
    <w:rsid w:val="004B43FA"/>
    <w:rsid w:val="004B54E2"/>
    <w:rsid w:val="004C25A2"/>
    <w:rsid w:val="004C4D77"/>
    <w:rsid w:val="004C6C69"/>
    <w:rsid w:val="004C724F"/>
    <w:rsid w:val="004C74C9"/>
    <w:rsid w:val="004D165C"/>
    <w:rsid w:val="004D18A7"/>
    <w:rsid w:val="004E4765"/>
    <w:rsid w:val="004E6C66"/>
    <w:rsid w:val="004F27EE"/>
    <w:rsid w:val="00500808"/>
    <w:rsid w:val="00501A84"/>
    <w:rsid w:val="00505608"/>
    <w:rsid w:val="00506420"/>
    <w:rsid w:val="00507054"/>
    <w:rsid w:val="00523660"/>
    <w:rsid w:val="00527440"/>
    <w:rsid w:val="00527688"/>
    <w:rsid w:val="00527751"/>
    <w:rsid w:val="0053074F"/>
    <w:rsid w:val="00531E04"/>
    <w:rsid w:val="005360E7"/>
    <w:rsid w:val="00541261"/>
    <w:rsid w:val="00551771"/>
    <w:rsid w:val="00551814"/>
    <w:rsid w:val="005531C4"/>
    <w:rsid w:val="0055671D"/>
    <w:rsid w:val="00560121"/>
    <w:rsid w:val="00566836"/>
    <w:rsid w:val="00566F06"/>
    <w:rsid w:val="005679BB"/>
    <w:rsid w:val="005728A2"/>
    <w:rsid w:val="00577008"/>
    <w:rsid w:val="00581DCB"/>
    <w:rsid w:val="00584129"/>
    <w:rsid w:val="00587D14"/>
    <w:rsid w:val="005911E5"/>
    <w:rsid w:val="00594AA7"/>
    <w:rsid w:val="00594E6A"/>
    <w:rsid w:val="00596C0A"/>
    <w:rsid w:val="00596D73"/>
    <w:rsid w:val="005971BB"/>
    <w:rsid w:val="00597797"/>
    <w:rsid w:val="005A0AC3"/>
    <w:rsid w:val="005A32FE"/>
    <w:rsid w:val="005A573C"/>
    <w:rsid w:val="005A5857"/>
    <w:rsid w:val="005A5D07"/>
    <w:rsid w:val="005A7F85"/>
    <w:rsid w:val="005B082A"/>
    <w:rsid w:val="005B2C49"/>
    <w:rsid w:val="005B51FC"/>
    <w:rsid w:val="005B553C"/>
    <w:rsid w:val="005B63FA"/>
    <w:rsid w:val="005B6902"/>
    <w:rsid w:val="005C0FD2"/>
    <w:rsid w:val="005C15E8"/>
    <w:rsid w:val="005C22B3"/>
    <w:rsid w:val="005C582E"/>
    <w:rsid w:val="005C6B8D"/>
    <w:rsid w:val="005C7B4F"/>
    <w:rsid w:val="005D705D"/>
    <w:rsid w:val="005D7C89"/>
    <w:rsid w:val="005E0D52"/>
    <w:rsid w:val="005E5558"/>
    <w:rsid w:val="005E5CFB"/>
    <w:rsid w:val="005E6701"/>
    <w:rsid w:val="005F25E7"/>
    <w:rsid w:val="005F3DEE"/>
    <w:rsid w:val="005F4BC6"/>
    <w:rsid w:val="005F4C88"/>
    <w:rsid w:val="005F59A6"/>
    <w:rsid w:val="005F5AFB"/>
    <w:rsid w:val="0060011D"/>
    <w:rsid w:val="00602330"/>
    <w:rsid w:val="00610872"/>
    <w:rsid w:val="00610C58"/>
    <w:rsid w:val="006111A1"/>
    <w:rsid w:val="00615E52"/>
    <w:rsid w:val="00615EF2"/>
    <w:rsid w:val="0062368E"/>
    <w:rsid w:val="006356EA"/>
    <w:rsid w:val="00636189"/>
    <w:rsid w:val="00636D1F"/>
    <w:rsid w:val="0064364A"/>
    <w:rsid w:val="00652D2A"/>
    <w:rsid w:val="006547B6"/>
    <w:rsid w:val="006577E8"/>
    <w:rsid w:val="00661B5A"/>
    <w:rsid w:val="00661E74"/>
    <w:rsid w:val="00662C57"/>
    <w:rsid w:val="00666AD2"/>
    <w:rsid w:val="00667346"/>
    <w:rsid w:val="00670DE5"/>
    <w:rsid w:val="00671229"/>
    <w:rsid w:val="00674004"/>
    <w:rsid w:val="00676DB0"/>
    <w:rsid w:val="00677FB1"/>
    <w:rsid w:val="00680093"/>
    <w:rsid w:val="00683F9C"/>
    <w:rsid w:val="006866B8"/>
    <w:rsid w:val="00687002"/>
    <w:rsid w:val="00693E06"/>
    <w:rsid w:val="006A250D"/>
    <w:rsid w:val="006A357E"/>
    <w:rsid w:val="006A5C42"/>
    <w:rsid w:val="006A5ED7"/>
    <w:rsid w:val="006B0413"/>
    <w:rsid w:val="006B14BF"/>
    <w:rsid w:val="006B188A"/>
    <w:rsid w:val="006B3279"/>
    <w:rsid w:val="006C1433"/>
    <w:rsid w:val="006C3309"/>
    <w:rsid w:val="006D19E4"/>
    <w:rsid w:val="006E071F"/>
    <w:rsid w:val="006E598B"/>
    <w:rsid w:val="006E5B87"/>
    <w:rsid w:val="006E6838"/>
    <w:rsid w:val="006F4925"/>
    <w:rsid w:val="0070179D"/>
    <w:rsid w:val="0070245C"/>
    <w:rsid w:val="00704B20"/>
    <w:rsid w:val="007075B5"/>
    <w:rsid w:val="00717C6B"/>
    <w:rsid w:val="00721103"/>
    <w:rsid w:val="00723142"/>
    <w:rsid w:val="0073095E"/>
    <w:rsid w:val="0073153C"/>
    <w:rsid w:val="00740110"/>
    <w:rsid w:val="007403DA"/>
    <w:rsid w:val="00740854"/>
    <w:rsid w:val="00742EE6"/>
    <w:rsid w:val="00742FBF"/>
    <w:rsid w:val="00743559"/>
    <w:rsid w:val="007451EC"/>
    <w:rsid w:val="0076044B"/>
    <w:rsid w:val="00765B19"/>
    <w:rsid w:val="00771CF0"/>
    <w:rsid w:val="00773DB3"/>
    <w:rsid w:val="00776AB9"/>
    <w:rsid w:val="00781FFC"/>
    <w:rsid w:val="0079150A"/>
    <w:rsid w:val="007929CF"/>
    <w:rsid w:val="00794B69"/>
    <w:rsid w:val="0079656E"/>
    <w:rsid w:val="007A4956"/>
    <w:rsid w:val="007A581B"/>
    <w:rsid w:val="007A6980"/>
    <w:rsid w:val="007B0E06"/>
    <w:rsid w:val="007B71E5"/>
    <w:rsid w:val="007C0C9D"/>
    <w:rsid w:val="007C1AEA"/>
    <w:rsid w:val="007C4633"/>
    <w:rsid w:val="007C514E"/>
    <w:rsid w:val="007D0C1F"/>
    <w:rsid w:val="007D32C3"/>
    <w:rsid w:val="007D4AEB"/>
    <w:rsid w:val="007E0AFF"/>
    <w:rsid w:val="007E0E24"/>
    <w:rsid w:val="007E2709"/>
    <w:rsid w:val="007E65F5"/>
    <w:rsid w:val="007F38D5"/>
    <w:rsid w:val="007F44FB"/>
    <w:rsid w:val="007F7406"/>
    <w:rsid w:val="00805807"/>
    <w:rsid w:val="00805809"/>
    <w:rsid w:val="008076A0"/>
    <w:rsid w:val="00811B06"/>
    <w:rsid w:val="00814705"/>
    <w:rsid w:val="0081635E"/>
    <w:rsid w:val="008170A4"/>
    <w:rsid w:val="00826852"/>
    <w:rsid w:val="008309F4"/>
    <w:rsid w:val="008325AE"/>
    <w:rsid w:val="008326C1"/>
    <w:rsid w:val="008334B6"/>
    <w:rsid w:val="00835834"/>
    <w:rsid w:val="00837A8E"/>
    <w:rsid w:val="008403C4"/>
    <w:rsid w:val="008447DA"/>
    <w:rsid w:val="00852095"/>
    <w:rsid w:val="008523B2"/>
    <w:rsid w:val="0085376B"/>
    <w:rsid w:val="00855F08"/>
    <w:rsid w:val="0086127C"/>
    <w:rsid w:val="00863B4C"/>
    <w:rsid w:val="00864F6B"/>
    <w:rsid w:val="0087084F"/>
    <w:rsid w:val="008718B0"/>
    <w:rsid w:val="00874F24"/>
    <w:rsid w:val="00875926"/>
    <w:rsid w:val="00876981"/>
    <w:rsid w:val="00880461"/>
    <w:rsid w:val="008826C8"/>
    <w:rsid w:val="00883D88"/>
    <w:rsid w:val="00885097"/>
    <w:rsid w:val="00894317"/>
    <w:rsid w:val="00896227"/>
    <w:rsid w:val="008A1C25"/>
    <w:rsid w:val="008A43EA"/>
    <w:rsid w:val="008A66C6"/>
    <w:rsid w:val="008A6E77"/>
    <w:rsid w:val="008B3869"/>
    <w:rsid w:val="008B4A99"/>
    <w:rsid w:val="008C1A2E"/>
    <w:rsid w:val="008C1E4F"/>
    <w:rsid w:val="008C3FB6"/>
    <w:rsid w:val="008C53FA"/>
    <w:rsid w:val="008C7261"/>
    <w:rsid w:val="008C78EC"/>
    <w:rsid w:val="008D10C4"/>
    <w:rsid w:val="008D1A29"/>
    <w:rsid w:val="008D508D"/>
    <w:rsid w:val="008D5898"/>
    <w:rsid w:val="008E0387"/>
    <w:rsid w:val="008E54ED"/>
    <w:rsid w:val="008E746C"/>
    <w:rsid w:val="008F0200"/>
    <w:rsid w:val="008F0DFA"/>
    <w:rsid w:val="009012D4"/>
    <w:rsid w:val="00901F17"/>
    <w:rsid w:val="00902BAE"/>
    <w:rsid w:val="009052D2"/>
    <w:rsid w:val="00906384"/>
    <w:rsid w:val="00907937"/>
    <w:rsid w:val="0091375F"/>
    <w:rsid w:val="00914F34"/>
    <w:rsid w:val="009157E1"/>
    <w:rsid w:val="009161F3"/>
    <w:rsid w:val="00917F80"/>
    <w:rsid w:val="009275FB"/>
    <w:rsid w:val="009304BC"/>
    <w:rsid w:val="00930725"/>
    <w:rsid w:val="00936391"/>
    <w:rsid w:val="0094072A"/>
    <w:rsid w:val="0094182C"/>
    <w:rsid w:val="00942174"/>
    <w:rsid w:val="009444B8"/>
    <w:rsid w:val="00945254"/>
    <w:rsid w:val="00950E5A"/>
    <w:rsid w:val="0095281F"/>
    <w:rsid w:val="00956CDF"/>
    <w:rsid w:val="009571EA"/>
    <w:rsid w:val="00960B63"/>
    <w:rsid w:val="00974E69"/>
    <w:rsid w:val="009805B0"/>
    <w:rsid w:val="0098264B"/>
    <w:rsid w:val="00983548"/>
    <w:rsid w:val="0098453E"/>
    <w:rsid w:val="009862FF"/>
    <w:rsid w:val="00994C6A"/>
    <w:rsid w:val="009953D2"/>
    <w:rsid w:val="00995552"/>
    <w:rsid w:val="009A6B5B"/>
    <w:rsid w:val="009A6EBF"/>
    <w:rsid w:val="009A7738"/>
    <w:rsid w:val="009D1EAA"/>
    <w:rsid w:val="009D37A7"/>
    <w:rsid w:val="009D3951"/>
    <w:rsid w:val="009D4E61"/>
    <w:rsid w:val="009E445E"/>
    <w:rsid w:val="009E63BA"/>
    <w:rsid w:val="009E7628"/>
    <w:rsid w:val="009F3E58"/>
    <w:rsid w:val="009F4F72"/>
    <w:rsid w:val="009F7948"/>
    <w:rsid w:val="00A14380"/>
    <w:rsid w:val="00A15009"/>
    <w:rsid w:val="00A2643A"/>
    <w:rsid w:val="00A304D8"/>
    <w:rsid w:val="00A3208B"/>
    <w:rsid w:val="00A34E78"/>
    <w:rsid w:val="00A35B54"/>
    <w:rsid w:val="00A361E2"/>
    <w:rsid w:val="00A40154"/>
    <w:rsid w:val="00A40D3B"/>
    <w:rsid w:val="00A41120"/>
    <w:rsid w:val="00A4158B"/>
    <w:rsid w:val="00A515F5"/>
    <w:rsid w:val="00A530AD"/>
    <w:rsid w:val="00A54CC3"/>
    <w:rsid w:val="00A61A37"/>
    <w:rsid w:val="00A65BD4"/>
    <w:rsid w:val="00A66719"/>
    <w:rsid w:val="00A71EF0"/>
    <w:rsid w:val="00A74810"/>
    <w:rsid w:val="00A77F8B"/>
    <w:rsid w:val="00A80DAD"/>
    <w:rsid w:val="00A81547"/>
    <w:rsid w:val="00A815A3"/>
    <w:rsid w:val="00A81757"/>
    <w:rsid w:val="00A840D6"/>
    <w:rsid w:val="00A87268"/>
    <w:rsid w:val="00AA315C"/>
    <w:rsid w:val="00AA4DCA"/>
    <w:rsid w:val="00AA5B6E"/>
    <w:rsid w:val="00AA627D"/>
    <w:rsid w:val="00AB1D6F"/>
    <w:rsid w:val="00AC58D3"/>
    <w:rsid w:val="00AD0C59"/>
    <w:rsid w:val="00AD2D62"/>
    <w:rsid w:val="00AE542A"/>
    <w:rsid w:val="00AF221E"/>
    <w:rsid w:val="00AF3386"/>
    <w:rsid w:val="00B0062F"/>
    <w:rsid w:val="00B00C87"/>
    <w:rsid w:val="00B012BC"/>
    <w:rsid w:val="00B0216B"/>
    <w:rsid w:val="00B119FF"/>
    <w:rsid w:val="00B13A85"/>
    <w:rsid w:val="00B15AAE"/>
    <w:rsid w:val="00B17FCA"/>
    <w:rsid w:val="00B22854"/>
    <w:rsid w:val="00B27697"/>
    <w:rsid w:val="00B30BFD"/>
    <w:rsid w:val="00B342D5"/>
    <w:rsid w:val="00B3457E"/>
    <w:rsid w:val="00B40084"/>
    <w:rsid w:val="00B401B2"/>
    <w:rsid w:val="00B41E8E"/>
    <w:rsid w:val="00B4348A"/>
    <w:rsid w:val="00B4572D"/>
    <w:rsid w:val="00B52865"/>
    <w:rsid w:val="00B52BDA"/>
    <w:rsid w:val="00B665B3"/>
    <w:rsid w:val="00B679F9"/>
    <w:rsid w:val="00B7156E"/>
    <w:rsid w:val="00B71C1E"/>
    <w:rsid w:val="00B72737"/>
    <w:rsid w:val="00B832EC"/>
    <w:rsid w:val="00B835C8"/>
    <w:rsid w:val="00B84F0F"/>
    <w:rsid w:val="00B91112"/>
    <w:rsid w:val="00B9294F"/>
    <w:rsid w:val="00B932B9"/>
    <w:rsid w:val="00BA0798"/>
    <w:rsid w:val="00BA2CAA"/>
    <w:rsid w:val="00BA361A"/>
    <w:rsid w:val="00BB0030"/>
    <w:rsid w:val="00BB671F"/>
    <w:rsid w:val="00BC13CF"/>
    <w:rsid w:val="00BC1BAF"/>
    <w:rsid w:val="00BC51E5"/>
    <w:rsid w:val="00BD3F70"/>
    <w:rsid w:val="00BE28D8"/>
    <w:rsid w:val="00BE3442"/>
    <w:rsid w:val="00BE45B7"/>
    <w:rsid w:val="00BF0215"/>
    <w:rsid w:val="00BF3474"/>
    <w:rsid w:val="00BF5E4C"/>
    <w:rsid w:val="00BF6965"/>
    <w:rsid w:val="00C00FF7"/>
    <w:rsid w:val="00C020EA"/>
    <w:rsid w:val="00C0372B"/>
    <w:rsid w:val="00C04D5A"/>
    <w:rsid w:val="00C073D1"/>
    <w:rsid w:val="00C24BC4"/>
    <w:rsid w:val="00C33995"/>
    <w:rsid w:val="00C37F9D"/>
    <w:rsid w:val="00C473AF"/>
    <w:rsid w:val="00C5206E"/>
    <w:rsid w:val="00C52446"/>
    <w:rsid w:val="00C6477F"/>
    <w:rsid w:val="00C6496D"/>
    <w:rsid w:val="00C6583D"/>
    <w:rsid w:val="00C70086"/>
    <w:rsid w:val="00C703DF"/>
    <w:rsid w:val="00C72BC3"/>
    <w:rsid w:val="00C80732"/>
    <w:rsid w:val="00C80CD7"/>
    <w:rsid w:val="00C8755C"/>
    <w:rsid w:val="00C92CC2"/>
    <w:rsid w:val="00C93B6B"/>
    <w:rsid w:val="00CA1E03"/>
    <w:rsid w:val="00CA3FA5"/>
    <w:rsid w:val="00CA5FF6"/>
    <w:rsid w:val="00CB1846"/>
    <w:rsid w:val="00CB41DC"/>
    <w:rsid w:val="00CB5780"/>
    <w:rsid w:val="00CC1DF6"/>
    <w:rsid w:val="00CC534F"/>
    <w:rsid w:val="00CC589A"/>
    <w:rsid w:val="00CE5702"/>
    <w:rsid w:val="00CF06DA"/>
    <w:rsid w:val="00CF1C18"/>
    <w:rsid w:val="00CF20A7"/>
    <w:rsid w:val="00CF4629"/>
    <w:rsid w:val="00CF526A"/>
    <w:rsid w:val="00CF5F5A"/>
    <w:rsid w:val="00D032EE"/>
    <w:rsid w:val="00D0640A"/>
    <w:rsid w:val="00D06A82"/>
    <w:rsid w:val="00D159C7"/>
    <w:rsid w:val="00D16EE7"/>
    <w:rsid w:val="00D237E0"/>
    <w:rsid w:val="00D3188A"/>
    <w:rsid w:val="00D34BB9"/>
    <w:rsid w:val="00D357F8"/>
    <w:rsid w:val="00D378FE"/>
    <w:rsid w:val="00D449C1"/>
    <w:rsid w:val="00D45514"/>
    <w:rsid w:val="00D50079"/>
    <w:rsid w:val="00D5505C"/>
    <w:rsid w:val="00D67124"/>
    <w:rsid w:val="00D70BE4"/>
    <w:rsid w:val="00D7322F"/>
    <w:rsid w:val="00D739D1"/>
    <w:rsid w:val="00D755E6"/>
    <w:rsid w:val="00D84CEC"/>
    <w:rsid w:val="00D8627A"/>
    <w:rsid w:val="00D86438"/>
    <w:rsid w:val="00D86EDE"/>
    <w:rsid w:val="00D94F45"/>
    <w:rsid w:val="00D972D1"/>
    <w:rsid w:val="00DA1766"/>
    <w:rsid w:val="00DA2FD6"/>
    <w:rsid w:val="00DA65E0"/>
    <w:rsid w:val="00DB2150"/>
    <w:rsid w:val="00DB3008"/>
    <w:rsid w:val="00DB3845"/>
    <w:rsid w:val="00DC70C2"/>
    <w:rsid w:val="00DD35CA"/>
    <w:rsid w:val="00DD48A5"/>
    <w:rsid w:val="00DD5578"/>
    <w:rsid w:val="00DE2C05"/>
    <w:rsid w:val="00DE2DEF"/>
    <w:rsid w:val="00DE3412"/>
    <w:rsid w:val="00DE36D9"/>
    <w:rsid w:val="00DE429B"/>
    <w:rsid w:val="00DE5435"/>
    <w:rsid w:val="00DE5625"/>
    <w:rsid w:val="00DE663A"/>
    <w:rsid w:val="00DE6D9F"/>
    <w:rsid w:val="00DF55E9"/>
    <w:rsid w:val="00DF57D9"/>
    <w:rsid w:val="00DF7DC5"/>
    <w:rsid w:val="00E023AC"/>
    <w:rsid w:val="00E03B42"/>
    <w:rsid w:val="00E04980"/>
    <w:rsid w:val="00E065A2"/>
    <w:rsid w:val="00E06D48"/>
    <w:rsid w:val="00E07F7C"/>
    <w:rsid w:val="00E10F42"/>
    <w:rsid w:val="00E1112E"/>
    <w:rsid w:val="00E17BAE"/>
    <w:rsid w:val="00E25D17"/>
    <w:rsid w:val="00E30AB6"/>
    <w:rsid w:val="00E36895"/>
    <w:rsid w:val="00E37531"/>
    <w:rsid w:val="00E421AA"/>
    <w:rsid w:val="00E42B19"/>
    <w:rsid w:val="00E453CB"/>
    <w:rsid w:val="00E462D2"/>
    <w:rsid w:val="00E51964"/>
    <w:rsid w:val="00E527F5"/>
    <w:rsid w:val="00E52E95"/>
    <w:rsid w:val="00E5552C"/>
    <w:rsid w:val="00E569CF"/>
    <w:rsid w:val="00E603F6"/>
    <w:rsid w:val="00E60BA4"/>
    <w:rsid w:val="00E62F6C"/>
    <w:rsid w:val="00E63719"/>
    <w:rsid w:val="00E6490A"/>
    <w:rsid w:val="00E6601B"/>
    <w:rsid w:val="00E6636A"/>
    <w:rsid w:val="00E760E9"/>
    <w:rsid w:val="00E76471"/>
    <w:rsid w:val="00E806B3"/>
    <w:rsid w:val="00E836F7"/>
    <w:rsid w:val="00E83986"/>
    <w:rsid w:val="00E842DF"/>
    <w:rsid w:val="00E85DA7"/>
    <w:rsid w:val="00E86A1B"/>
    <w:rsid w:val="00E92294"/>
    <w:rsid w:val="00E949A9"/>
    <w:rsid w:val="00E97F45"/>
    <w:rsid w:val="00EA1999"/>
    <w:rsid w:val="00EA288E"/>
    <w:rsid w:val="00EA7C9D"/>
    <w:rsid w:val="00EA7D62"/>
    <w:rsid w:val="00EB1896"/>
    <w:rsid w:val="00EB43E5"/>
    <w:rsid w:val="00EB4E0F"/>
    <w:rsid w:val="00EC284C"/>
    <w:rsid w:val="00EC2F4F"/>
    <w:rsid w:val="00EC56DB"/>
    <w:rsid w:val="00EC5762"/>
    <w:rsid w:val="00EC5A9B"/>
    <w:rsid w:val="00ED0FE7"/>
    <w:rsid w:val="00ED19F3"/>
    <w:rsid w:val="00ED264D"/>
    <w:rsid w:val="00ED6B6F"/>
    <w:rsid w:val="00EE2949"/>
    <w:rsid w:val="00EE4CB2"/>
    <w:rsid w:val="00EF0744"/>
    <w:rsid w:val="00EF4A82"/>
    <w:rsid w:val="00EF5153"/>
    <w:rsid w:val="00F03B5D"/>
    <w:rsid w:val="00F03F60"/>
    <w:rsid w:val="00F16AEE"/>
    <w:rsid w:val="00F17435"/>
    <w:rsid w:val="00F21338"/>
    <w:rsid w:val="00F22DC3"/>
    <w:rsid w:val="00F239F7"/>
    <w:rsid w:val="00F25619"/>
    <w:rsid w:val="00F27E9C"/>
    <w:rsid w:val="00F31066"/>
    <w:rsid w:val="00F31864"/>
    <w:rsid w:val="00F35986"/>
    <w:rsid w:val="00F44E9E"/>
    <w:rsid w:val="00F44FE3"/>
    <w:rsid w:val="00F4501D"/>
    <w:rsid w:val="00F566F9"/>
    <w:rsid w:val="00F601BF"/>
    <w:rsid w:val="00F638CA"/>
    <w:rsid w:val="00F66371"/>
    <w:rsid w:val="00F67722"/>
    <w:rsid w:val="00F7054E"/>
    <w:rsid w:val="00F71A0F"/>
    <w:rsid w:val="00F721B7"/>
    <w:rsid w:val="00F75236"/>
    <w:rsid w:val="00F75A3D"/>
    <w:rsid w:val="00F76AB0"/>
    <w:rsid w:val="00F80DC2"/>
    <w:rsid w:val="00F8344E"/>
    <w:rsid w:val="00F83738"/>
    <w:rsid w:val="00F92824"/>
    <w:rsid w:val="00F93890"/>
    <w:rsid w:val="00FA092A"/>
    <w:rsid w:val="00FA1529"/>
    <w:rsid w:val="00FA3C89"/>
    <w:rsid w:val="00FB6707"/>
    <w:rsid w:val="00FB6CDE"/>
    <w:rsid w:val="00FB7F89"/>
    <w:rsid w:val="00FC09D1"/>
    <w:rsid w:val="00FC14E4"/>
    <w:rsid w:val="00FC16AA"/>
    <w:rsid w:val="00FC1D63"/>
    <w:rsid w:val="00FC3E2D"/>
    <w:rsid w:val="00FC476A"/>
    <w:rsid w:val="00FC609C"/>
    <w:rsid w:val="00FC60E5"/>
    <w:rsid w:val="00FD01C9"/>
    <w:rsid w:val="00FD22E0"/>
    <w:rsid w:val="00FE386D"/>
    <w:rsid w:val="00FE5FFD"/>
    <w:rsid w:val="00FE61A5"/>
    <w:rsid w:val="00FF4DE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28D7B"/>
  <w15:docId w15:val="{AB7AFA63-98C3-4289-AF33-73F5831A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929CF"/>
    <w:rPr>
      <w:b/>
      <w:bCs/>
    </w:rPr>
  </w:style>
  <w:style w:type="paragraph" w:styleId="BalloonText">
    <w:name w:val="Balloon Text"/>
    <w:basedOn w:val="Normal"/>
    <w:link w:val="BalloonTextChar"/>
    <w:uiPriority w:val="99"/>
    <w:semiHidden/>
    <w:unhideWhenUsed/>
    <w:rsid w:val="000A1F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1FD6"/>
    <w:rPr>
      <w:rFonts w:ascii="Tahoma" w:eastAsia="Calibri" w:hAnsi="Tahoma" w:cs="Tahoma"/>
      <w:sz w:val="16"/>
      <w:szCs w:val="16"/>
    </w:rPr>
  </w:style>
  <w:style w:type="character" w:styleId="CommentReference">
    <w:name w:val="annotation reference"/>
    <w:semiHidden/>
    <w:unhideWhenUsed/>
    <w:rsid w:val="00241A2B"/>
    <w:rPr>
      <w:sz w:val="16"/>
      <w:szCs w:val="16"/>
    </w:rPr>
  </w:style>
  <w:style w:type="paragraph" w:styleId="CommentText">
    <w:name w:val="annotation text"/>
    <w:basedOn w:val="Normal"/>
    <w:link w:val="CommentTextChar"/>
    <w:unhideWhenUsed/>
    <w:rsid w:val="00241A2B"/>
    <w:pPr>
      <w:spacing w:line="240" w:lineRule="auto"/>
    </w:pPr>
    <w:rPr>
      <w:sz w:val="20"/>
      <w:szCs w:val="20"/>
    </w:rPr>
  </w:style>
  <w:style w:type="character" w:customStyle="1" w:styleId="CommentTextChar">
    <w:name w:val="Comment Text Char"/>
    <w:link w:val="CommentText"/>
    <w:uiPriority w:val="99"/>
    <w:rsid w:val="00241A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1A2B"/>
    <w:rPr>
      <w:b/>
      <w:bCs/>
    </w:rPr>
  </w:style>
  <w:style w:type="character" w:customStyle="1" w:styleId="CommentSubjectChar">
    <w:name w:val="Comment Subject Char"/>
    <w:link w:val="CommentSubject"/>
    <w:uiPriority w:val="99"/>
    <w:semiHidden/>
    <w:rsid w:val="00241A2B"/>
    <w:rPr>
      <w:rFonts w:ascii="Calibri" w:eastAsia="Calibri" w:hAnsi="Calibri" w:cs="Times New Roman"/>
      <w:b/>
      <w:bCs/>
      <w:sz w:val="20"/>
      <w:szCs w:val="20"/>
    </w:rPr>
  </w:style>
  <w:style w:type="paragraph" w:styleId="Header">
    <w:name w:val="header"/>
    <w:basedOn w:val="Normal"/>
    <w:link w:val="HeaderChar"/>
    <w:unhideWhenUsed/>
    <w:rsid w:val="00E63719"/>
    <w:pPr>
      <w:tabs>
        <w:tab w:val="center" w:pos="4680"/>
        <w:tab w:val="right" w:pos="9360"/>
      </w:tabs>
      <w:spacing w:after="0" w:line="240" w:lineRule="auto"/>
    </w:pPr>
  </w:style>
  <w:style w:type="character" w:customStyle="1" w:styleId="HeaderChar">
    <w:name w:val="Header Char"/>
    <w:link w:val="Header"/>
    <w:rsid w:val="00E63719"/>
    <w:rPr>
      <w:rFonts w:ascii="Calibri" w:eastAsia="Calibri" w:hAnsi="Calibri" w:cs="Times New Roman"/>
    </w:rPr>
  </w:style>
  <w:style w:type="paragraph" w:styleId="Footer">
    <w:name w:val="footer"/>
    <w:basedOn w:val="Normal"/>
    <w:link w:val="FooterChar"/>
    <w:uiPriority w:val="99"/>
    <w:unhideWhenUsed/>
    <w:rsid w:val="00E63719"/>
    <w:pPr>
      <w:tabs>
        <w:tab w:val="center" w:pos="4680"/>
        <w:tab w:val="right" w:pos="9360"/>
      </w:tabs>
      <w:spacing w:after="0" w:line="240" w:lineRule="auto"/>
    </w:pPr>
  </w:style>
  <w:style w:type="character" w:customStyle="1" w:styleId="FooterChar">
    <w:name w:val="Footer Char"/>
    <w:link w:val="Footer"/>
    <w:uiPriority w:val="99"/>
    <w:rsid w:val="00E63719"/>
    <w:rPr>
      <w:rFonts w:ascii="Calibri" w:eastAsia="Calibri" w:hAnsi="Calibri" w:cs="Times New Roman"/>
    </w:rPr>
  </w:style>
  <w:style w:type="paragraph" w:styleId="ListParagraph">
    <w:name w:val="List Paragraph"/>
    <w:basedOn w:val="Normal"/>
    <w:uiPriority w:val="34"/>
    <w:qFormat/>
    <w:rsid w:val="00222B95"/>
    <w:pPr>
      <w:ind w:left="720"/>
      <w:contextualSpacing/>
    </w:pPr>
  </w:style>
  <w:style w:type="character" w:styleId="Hyperlink">
    <w:name w:val="Hyperlink"/>
    <w:uiPriority w:val="99"/>
    <w:unhideWhenUsed/>
    <w:rsid w:val="00BA2CAA"/>
    <w:rPr>
      <w:color w:val="0563C1"/>
      <w:u w:val="single"/>
    </w:rPr>
  </w:style>
  <w:style w:type="character" w:customStyle="1" w:styleId="UnresolvedMention1">
    <w:name w:val="Unresolved Mention1"/>
    <w:uiPriority w:val="99"/>
    <w:semiHidden/>
    <w:unhideWhenUsed/>
    <w:rsid w:val="00BA2CAA"/>
    <w:rPr>
      <w:color w:val="808080"/>
      <w:shd w:val="clear" w:color="auto" w:fill="E6E6E6"/>
    </w:rPr>
  </w:style>
  <w:style w:type="table" w:styleId="TableGrid">
    <w:name w:val="Table Grid"/>
    <w:basedOn w:val="TableNormal"/>
    <w:uiPriority w:val="39"/>
    <w:rsid w:val="0059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5F5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control" Target="activeX/activeX19.xml"/><Relationship Id="rId21" Type="http://schemas.openxmlformats.org/officeDocument/2006/relationships/control" Target="activeX/activeX4.xml"/><Relationship Id="rId34" Type="http://schemas.openxmlformats.org/officeDocument/2006/relationships/control" Target="activeX/activeX14.xml"/><Relationship Id="rId42" Type="http://schemas.openxmlformats.org/officeDocument/2006/relationships/image" Target="media/image10.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9.wmf"/><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3.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control" Target="activeX/activeX16.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1.xml"/><Relationship Id="rId44"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control" Target="activeX/activeX22.xml"/><Relationship Id="rId48"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header" Target="header1.xml"/><Relationship Id="rId20" Type="http://schemas.openxmlformats.org/officeDocument/2006/relationships/image" Target="media/image6.wmf"/><Relationship Id="rId41"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31409A\Downloads\BGorOTCBGAmendmentForm%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1EAC6-E269-4A49-AE94-862DCD75E58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F06089-84E2-4EC8-AF44-ACAE5C0BB437}">
  <ds:schemaRefs>
    <ds:schemaRef ds:uri="http://schemas.microsoft.com/office/2006/metadata/longProperties"/>
  </ds:schemaRefs>
</ds:datastoreItem>
</file>

<file path=customXml/itemProps3.xml><?xml version="1.0" encoding="utf-8"?>
<ds:datastoreItem xmlns:ds="http://schemas.openxmlformats.org/officeDocument/2006/customXml" ds:itemID="{CAA2CDB7-4D91-4B1B-B2DC-B836D37BDD22}">
  <ds:schemaRefs>
    <ds:schemaRef ds:uri="http://schemas.microsoft.com/sharepoint/v3/contenttype/forms"/>
  </ds:schemaRefs>
</ds:datastoreItem>
</file>

<file path=customXml/itemProps4.xml><?xml version="1.0" encoding="utf-8"?>
<ds:datastoreItem xmlns:ds="http://schemas.openxmlformats.org/officeDocument/2006/customXml" ds:itemID="{5BC22002-82F3-4802-A62F-E226BAD60EA2}">
  <ds:schemaRefs>
    <ds:schemaRef ds:uri="http://schemas.openxmlformats.org/officeDocument/2006/bibliography"/>
  </ds:schemaRefs>
</ds:datastoreItem>
</file>

<file path=customXml/itemProps5.xml><?xml version="1.0" encoding="utf-8"?>
<ds:datastoreItem xmlns:ds="http://schemas.openxmlformats.org/officeDocument/2006/customXml" ds:itemID="{6D17A4E2-1F39-4FEA-BCA2-15279C58F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BGorOTCBGAmendmentForm (1)</Template>
  <TotalTime>0</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AMBank Berhad</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Chloe</dc:creator>
  <cp:keywords/>
  <cp:lastModifiedBy>Wong Pei Feng</cp:lastModifiedBy>
  <cp:revision>1</cp:revision>
  <cp:lastPrinted>2018-10-03T08:41:00Z</cp:lastPrinted>
  <dcterms:created xsi:type="dcterms:W3CDTF">2022-12-30T16:24:00Z</dcterms:created>
  <dcterms:modified xsi:type="dcterms:W3CDTF">2022-12-30T16:24:00Z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17200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